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7CB6" w:rsidRPr="000863B2" w:rsidRDefault="001C7CB6">
      <w:pPr>
        <w:adjustRightInd w:val="0"/>
        <w:snapToGrid w:val="0"/>
        <w:spacing w:line="300" w:lineRule="auto"/>
        <w:jc w:val="left"/>
        <w:rPr>
          <w:rFonts w:ascii="SimSun" w:hAnsi="SimSun"/>
          <w:b/>
          <w:bCs/>
          <w:spacing w:val="20"/>
          <w:sz w:val="36"/>
          <w:szCs w:val="36"/>
          <w:lang w:val="en-AU"/>
        </w:rPr>
      </w:pPr>
    </w:p>
    <w:p w:rsidR="001C7CB6" w:rsidRDefault="001C7CB6">
      <w:pPr>
        <w:adjustRightInd w:val="0"/>
        <w:snapToGrid w:val="0"/>
        <w:spacing w:line="300" w:lineRule="auto"/>
        <w:jc w:val="center"/>
        <w:rPr>
          <w:rFonts w:ascii="SimSun" w:hAnsi="SimSun"/>
          <w:b/>
          <w:bCs/>
          <w:spacing w:val="20"/>
          <w:sz w:val="48"/>
        </w:rPr>
      </w:pPr>
    </w:p>
    <w:p w:rsidR="001C7CB6" w:rsidRDefault="00F124D1">
      <w:pPr>
        <w:adjustRightInd w:val="0"/>
        <w:snapToGrid w:val="0"/>
        <w:spacing w:line="300" w:lineRule="auto"/>
        <w:jc w:val="center"/>
        <w:rPr>
          <w:sz w:val="44"/>
        </w:rPr>
      </w:pPr>
      <w:r>
        <w:rPr>
          <w:rFonts w:ascii="SimSun" w:hAnsi="SimSun" w:hint="eastAsia"/>
          <w:b/>
          <w:bCs/>
          <w:spacing w:val="20"/>
          <w:sz w:val="48"/>
        </w:rPr>
        <w:t>江苏集萃工业过程模拟与优化研究所有限公司</w:t>
      </w:r>
    </w:p>
    <w:p w:rsidR="001C7CB6" w:rsidRDefault="001C7CB6">
      <w:pPr>
        <w:rPr>
          <w:rFonts w:ascii="SimSun"/>
        </w:rPr>
      </w:pPr>
    </w:p>
    <w:p w:rsidR="001C7CB6" w:rsidRDefault="00F124D1">
      <w:pPr>
        <w:pStyle w:val="1"/>
        <w:spacing w:line="240" w:lineRule="auto"/>
        <w:jc w:val="center"/>
        <w:rPr>
          <w:b w:val="0"/>
          <w:color w:val="auto"/>
          <w:sz w:val="72"/>
        </w:rPr>
      </w:pPr>
      <w:r>
        <w:rPr>
          <w:rFonts w:hint="eastAsia"/>
          <w:b w:val="0"/>
          <w:color w:val="auto"/>
          <w:sz w:val="72"/>
        </w:rPr>
        <w:t>招   标   文   件</w:t>
      </w:r>
    </w:p>
    <w:p w:rsidR="001C7CB6" w:rsidRDefault="001C7CB6">
      <w:pPr>
        <w:rPr>
          <w:rFonts w:ascii="SimSun"/>
        </w:rPr>
      </w:pPr>
    </w:p>
    <w:p w:rsidR="001C7CB6" w:rsidRDefault="001C7CB6">
      <w:pPr>
        <w:rPr>
          <w:rFonts w:ascii="SimSun"/>
        </w:rPr>
      </w:pPr>
    </w:p>
    <w:p w:rsidR="001C7CB6" w:rsidRDefault="001C7CB6">
      <w:pPr>
        <w:rPr>
          <w:rFonts w:ascii="SimSun"/>
        </w:rPr>
      </w:pPr>
    </w:p>
    <w:p w:rsidR="001C7CB6" w:rsidRDefault="001C7CB6">
      <w:pPr>
        <w:rPr>
          <w:rFonts w:ascii="SimSun"/>
        </w:rPr>
      </w:pPr>
    </w:p>
    <w:p w:rsidR="001C7CB6" w:rsidRDefault="001C7CB6">
      <w:pPr>
        <w:rPr>
          <w:rFonts w:ascii="SimSun" w:hAnsi="SimSun"/>
          <w:sz w:val="32"/>
          <w:szCs w:val="32"/>
        </w:rPr>
      </w:pPr>
    </w:p>
    <w:p w:rsidR="00530908" w:rsidRDefault="00F124D1" w:rsidP="00F124D1">
      <w:pPr>
        <w:spacing w:line="360" w:lineRule="auto"/>
        <w:rPr>
          <w:rFonts w:ascii="SimSun" w:hAnsi="SimSun"/>
          <w:sz w:val="32"/>
          <w:szCs w:val="32"/>
        </w:rPr>
      </w:pPr>
      <w:r>
        <w:rPr>
          <w:rFonts w:ascii="SimSun" w:hAnsi="SimSun" w:hint="eastAsia"/>
          <w:sz w:val="32"/>
          <w:szCs w:val="32"/>
        </w:rPr>
        <w:t>项目名称：江苏集萃工业过程模拟与优化研究所</w:t>
      </w:r>
      <w:r w:rsidR="00A25606">
        <w:rPr>
          <w:rFonts w:ascii="SimSun" w:hAnsi="SimSun" w:hint="eastAsia"/>
          <w:sz w:val="32"/>
          <w:szCs w:val="32"/>
        </w:rPr>
        <w:t>有限公司</w:t>
      </w:r>
      <w:r w:rsidR="008B5C53">
        <w:rPr>
          <w:rFonts w:ascii="SimSun" w:hAnsi="SimSun" w:hint="eastAsia"/>
          <w:sz w:val="32"/>
          <w:szCs w:val="32"/>
        </w:rPr>
        <w:t>设备采购项目</w:t>
      </w:r>
    </w:p>
    <w:p w:rsidR="001C7CB6" w:rsidRDefault="001C7CB6" w:rsidP="00F124D1">
      <w:pPr>
        <w:spacing w:line="360" w:lineRule="auto"/>
        <w:rPr>
          <w:rFonts w:ascii="SimSun" w:hAnsi="SimSun"/>
          <w:sz w:val="32"/>
          <w:szCs w:val="32"/>
        </w:rPr>
      </w:pPr>
    </w:p>
    <w:p w:rsidR="005059FE" w:rsidRDefault="005059FE" w:rsidP="00F124D1">
      <w:pPr>
        <w:spacing w:line="360" w:lineRule="auto"/>
        <w:rPr>
          <w:rFonts w:ascii="SimSun" w:hAnsi="SimSun"/>
          <w:sz w:val="32"/>
          <w:szCs w:val="32"/>
        </w:rPr>
      </w:pPr>
    </w:p>
    <w:p w:rsidR="001C7CB6" w:rsidRDefault="00F124D1">
      <w:pPr>
        <w:rPr>
          <w:rFonts w:ascii="SimSun" w:hAnsi="SimSun"/>
          <w:sz w:val="30"/>
          <w:szCs w:val="30"/>
          <w:u w:val="single"/>
        </w:rPr>
      </w:pPr>
      <w:r>
        <w:rPr>
          <w:rFonts w:ascii="SimSun" w:hAnsi="SimSun" w:hint="eastAsia"/>
          <w:sz w:val="32"/>
          <w:szCs w:val="32"/>
        </w:rPr>
        <w:t>招标编号：</w:t>
      </w:r>
      <w:r w:rsidR="009E4EDC">
        <w:rPr>
          <w:rFonts w:ascii="SimSun" w:hAnsi="SimSun" w:hint="eastAsia"/>
          <w:sz w:val="32"/>
          <w:szCs w:val="32"/>
        </w:rPr>
        <w:t>J</w:t>
      </w:r>
      <w:r w:rsidR="009E4EDC">
        <w:rPr>
          <w:rFonts w:ascii="SimSun" w:hAnsi="SimSun"/>
          <w:sz w:val="32"/>
          <w:szCs w:val="32"/>
        </w:rPr>
        <w:t>SJC-2020-003</w:t>
      </w:r>
    </w:p>
    <w:p w:rsidR="001C7CB6" w:rsidRDefault="001C7CB6">
      <w:pPr>
        <w:ind w:firstLineChars="100" w:firstLine="360"/>
        <w:rPr>
          <w:rFonts w:ascii="SimSun" w:hAnsi="SimSun"/>
          <w:sz w:val="36"/>
          <w:szCs w:val="36"/>
        </w:rPr>
      </w:pPr>
    </w:p>
    <w:p w:rsidR="001C7CB6" w:rsidRDefault="001C7CB6">
      <w:pPr>
        <w:jc w:val="center"/>
        <w:rPr>
          <w:rFonts w:ascii="SimSun" w:hAnsi="SimSun"/>
          <w:sz w:val="24"/>
        </w:rPr>
      </w:pPr>
    </w:p>
    <w:p w:rsidR="001C7CB6" w:rsidRDefault="001C7CB6">
      <w:pPr>
        <w:rPr>
          <w:rFonts w:ascii="SimSun" w:hAnsi="SimSun"/>
          <w:sz w:val="24"/>
        </w:rPr>
      </w:pPr>
    </w:p>
    <w:p w:rsidR="001C7CB6" w:rsidRDefault="001C7CB6">
      <w:pPr>
        <w:rPr>
          <w:rFonts w:ascii="SimSun" w:hAnsi="SimSun"/>
          <w:sz w:val="24"/>
        </w:rPr>
      </w:pPr>
    </w:p>
    <w:p w:rsidR="001C7CB6" w:rsidRDefault="001C7CB6">
      <w:pPr>
        <w:jc w:val="center"/>
        <w:rPr>
          <w:rFonts w:ascii="SimSun" w:hAnsi="SimSun"/>
          <w:sz w:val="36"/>
        </w:rPr>
      </w:pPr>
    </w:p>
    <w:p w:rsidR="001C7CB6" w:rsidRDefault="001C7CB6">
      <w:pPr>
        <w:jc w:val="center"/>
        <w:rPr>
          <w:rFonts w:ascii="SimSun" w:hAnsi="SimSun"/>
          <w:sz w:val="36"/>
        </w:rPr>
      </w:pPr>
    </w:p>
    <w:p w:rsidR="001C7CB6" w:rsidRDefault="00F124D1">
      <w:pPr>
        <w:jc w:val="center"/>
        <w:rPr>
          <w:rFonts w:ascii="SimSun" w:hAnsi="SimSun"/>
          <w:sz w:val="36"/>
        </w:rPr>
      </w:pPr>
      <w:r>
        <w:rPr>
          <w:rFonts w:ascii="SimSun" w:hAnsi="SimSun" w:hint="eastAsia"/>
          <w:sz w:val="36"/>
        </w:rPr>
        <w:t>招 标 人：</w:t>
      </w:r>
      <w:r>
        <w:rPr>
          <w:rFonts w:ascii="SimSun" w:hAnsi="SimSun" w:hint="eastAsia"/>
          <w:sz w:val="32"/>
          <w:szCs w:val="32"/>
        </w:rPr>
        <w:t>江苏集萃工业过程模拟与优化研究所</w:t>
      </w:r>
      <w:r w:rsidR="000F3A24">
        <w:rPr>
          <w:rFonts w:ascii="SimSun" w:hAnsi="SimSun" w:hint="eastAsia"/>
          <w:sz w:val="32"/>
          <w:szCs w:val="32"/>
        </w:rPr>
        <w:t>有限</w:t>
      </w:r>
      <w:r>
        <w:rPr>
          <w:rFonts w:ascii="SimSun" w:hAnsi="SimSun" w:hint="eastAsia"/>
          <w:sz w:val="32"/>
          <w:szCs w:val="32"/>
        </w:rPr>
        <w:t>公司</w:t>
      </w:r>
    </w:p>
    <w:p w:rsidR="001C7CB6" w:rsidRDefault="001C7CB6">
      <w:pPr>
        <w:jc w:val="center"/>
        <w:rPr>
          <w:rFonts w:ascii="SimSun" w:hAnsi="SimSun"/>
          <w:sz w:val="36"/>
        </w:rPr>
      </w:pPr>
    </w:p>
    <w:p w:rsidR="001C7CB6" w:rsidRPr="008D160E" w:rsidRDefault="00F124D1">
      <w:pPr>
        <w:jc w:val="center"/>
        <w:rPr>
          <w:rFonts w:ascii="SimSun" w:hAnsi="SimSun"/>
          <w:color w:val="FF0000"/>
          <w:sz w:val="36"/>
        </w:rPr>
      </w:pPr>
      <w:r w:rsidRPr="008D160E">
        <w:rPr>
          <w:rFonts w:ascii="SimSun" w:hAnsi="SimSun" w:hint="eastAsia"/>
          <w:color w:val="FF0000"/>
          <w:sz w:val="36"/>
        </w:rPr>
        <w:t>发布日期：</w:t>
      </w:r>
      <w:r w:rsidR="00B652BE" w:rsidRPr="00BB473C">
        <w:rPr>
          <w:rFonts w:ascii="SimSun" w:hAnsi="SimSun"/>
          <w:color w:val="FF0000"/>
          <w:sz w:val="36"/>
        </w:rPr>
        <w:t>2020</w:t>
      </w:r>
      <w:r w:rsidRPr="00BB473C">
        <w:rPr>
          <w:rFonts w:ascii="SimSun" w:hAnsi="SimSun" w:hint="eastAsia"/>
          <w:color w:val="FF0000"/>
          <w:sz w:val="36"/>
        </w:rPr>
        <w:t>年</w:t>
      </w:r>
      <w:r w:rsidR="00B652BE" w:rsidRPr="00BB473C">
        <w:rPr>
          <w:rFonts w:ascii="SimSun" w:hAnsi="SimSun"/>
          <w:color w:val="FF0000"/>
          <w:sz w:val="36"/>
        </w:rPr>
        <w:t>4</w:t>
      </w:r>
      <w:r w:rsidRPr="00BB473C">
        <w:rPr>
          <w:rFonts w:ascii="SimSun" w:hAnsi="SimSun" w:hint="eastAsia"/>
          <w:color w:val="FF0000"/>
          <w:sz w:val="36"/>
        </w:rPr>
        <w:t>月</w:t>
      </w:r>
      <w:r w:rsidR="00D45C4D">
        <w:rPr>
          <w:rFonts w:ascii="SimSun" w:hAnsi="SimSun"/>
          <w:color w:val="FF0000"/>
          <w:sz w:val="36"/>
        </w:rPr>
        <w:t>30</w:t>
      </w:r>
      <w:r w:rsidRPr="00BB473C">
        <w:rPr>
          <w:rFonts w:ascii="SimSun" w:hAnsi="SimSun" w:hint="eastAsia"/>
          <w:color w:val="FF0000"/>
          <w:sz w:val="36"/>
        </w:rPr>
        <w:t>日</w:t>
      </w:r>
    </w:p>
    <w:p w:rsidR="001C7CB6" w:rsidRPr="008D160E" w:rsidRDefault="001C7CB6">
      <w:pPr>
        <w:spacing w:line="300" w:lineRule="auto"/>
        <w:jc w:val="center"/>
        <w:rPr>
          <w:rFonts w:ascii="SimSun" w:hAnsi="SimSun"/>
          <w:color w:val="FF0000"/>
          <w:kern w:val="13"/>
          <w:sz w:val="32"/>
        </w:rPr>
        <w:sectPr w:rsidR="001C7CB6" w:rsidRPr="008D160E">
          <w:headerReference w:type="even" r:id="rId9"/>
          <w:headerReference w:type="default" r:id="rId10"/>
          <w:footerReference w:type="even" r:id="rId11"/>
          <w:footerReference w:type="default" r:id="rId12"/>
          <w:headerReference w:type="first" r:id="rId13"/>
          <w:footerReference w:type="first" r:id="rId14"/>
          <w:pgSz w:w="11906" w:h="16838"/>
          <w:pgMar w:top="1418" w:right="1644" w:bottom="1418" w:left="1644" w:header="964" w:footer="964" w:gutter="397"/>
          <w:pgNumType w:start="0"/>
          <w:cols w:space="720"/>
          <w:titlePg/>
          <w:docGrid w:linePitch="285"/>
        </w:sectPr>
      </w:pPr>
    </w:p>
    <w:p w:rsidR="001C7CB6" w:rsidRDefault="00F124D1">
      <w:pPr>
        <w:pStyle w:val="af"/>
        <w:spacing w:line="300" w:lineRule="auto"/>
        <w:ind w:leftChars="0" w:left="0"/>
        <w:jc w:val="center"/>
        <w:rPr>
          <w:rFonts w:ascii="SimSun" w:hAnsi="SimSun"/>
          <w:sz w:val="44"/>
        </w:rPr>
      </w:pPr>
      <w:r>
        <w:rPr>
          <w:rFonts w:ascii="SimSun" w:hAnsi="SimSun" w:hint="eastAsia"/>
          <w:sz w:val="44"/>
        </w:rPr>
        <w:lastRenderedPageBreak/>
        <w:t>目录</w:t>
      </w:r>
    </w:p>
    <w:p w:rsidR="001C7CB6" w:rsidRDefault="001C7CB6">
      <w:pPr>
        <w:spacing w:line="480" w:lineRule="auto"/>
        <w:rPr>
          <w:rFonts w:ascii="Arial" w:hAnsi="SimSun" w:cs="Arial"/>
          <w:sz w:val="28"/>
          <w:szCs w:val="28"/>
        </w:rPr>
      </w:pPr>
    </w:p>
    <w:p w:rsidR="001C7CB6" w:rsidRDefault="00F124D1">
      <w:pPr>
        <w:spacing w:line="480" w:lineRule="auto"/>
        <w:ind w:firstLineChars="150" w:firstLine="420"/>
        <w:rPr>
          <w:rFonts w:ascii="Arial" w:hAnsi="SimSun" w:cs="Arial"/>
          <w:sz w:val="28"/>
          <w:szCs w:val="28"/>
        </w:rPr>
      </w:pPr>
      <w:r>
        <w:rPr>
          <w:rFonts w:ascii="Arial" w:hAnsi="SimSun" w:cs="Arial"/>
          <w:sz w:val="28"/>
          <w:szCs w:val="28"/>
        </w:rPr>
        <w:t>第一部分</w:t>
      </w:r>
      <w:r>
        <w:rPr>
          <w:rFonts w:ascii="Arial" w:hAnsi="SimSun" w:cs="Arial" w:hint="eastAsia"/>
          <w:sz w:val="28"/>
          <w:szCs w:val="28"/>
        </w:rPr>
        <w:t>投标</w:t>
      </w:r>
      <w:r>
        <w:rPr>
          <w:rFonts w:ascii="Arial" w:hAnsi="SimSun" w:cs="Arial"/>
          <w:sz w:val="28"/>
          <w:szCs w:val="28"/>
        </w:rPr>
        <w:t>邀请函</w:t>
      </w:r>
    </w:p>
    <w:p w:rsidR="001C7CB6" w:rsidRDefault="00F124D1">
      <w:pPr>
        <w:spacing w:line="480" w:lineRule="auto"/>
        <w:ind w:firstLineChars="150" w:firstLine="420"/>
        <w:rPr>
          <w:rFonts w:ascii="Arial" w:hAnsi="SimSun" w:cs="Arial"/>
          <w:sz w:val="28"/>
          <w:szCs w:val="28"/>
        </w:rPr>
      </w:pPr>
      <w:r>
        <w:rPr>
          <w:rFonts w:ascii="Arial" w:hAnsi="SimSun" w:cs="Arial" w:hint="eastAsia"/>
          <w:sz w:val="28"/>
          <w:szCs w:val="28"/>
        </w:rPr>
        <w:t>第二部分</w:t>
      </w:r>
      <w:r>
        <w:rPr>
          <w:rFonts w:ascii="Arial" w:hAnsi="SimSun" w:cs="Arial" w:hint="eastAsia"/>
          <w:sz w:val="28"/>
          <w:szCs w:val="28"/>
        </w:rPr>
        <w:t xml:space="preserve">  </w:t>
      </w:r>
      <w:r>
        <w:rPr>
          <w:rFonts w:ascii="Arial" w:hAnsi="SimSun" w:cs="Arial" w:hint="eastAsia"/>
          <w:sz w:val="28"/>
          <w:szCs w:val="28"/>
        </w:rPr>
        <w:t>投标须知</w:t>
      </w:r>
    </w:p>
    <w:p w:rsidR="001C7CB6" w:rsidRDefault="00F124D1">
      <w:pPr>
        <w:spacing w:line="480" w:lineRule="auto"/>
        <w:ind w:firstLineChars="150" w:firstLine="420"/>
        <w:rPr>
          <w:rFonts w:ascii="Arial" w:hAnsi="Arial" w:cs="Arial"/>
          <w:sz w:val="28"/>
        </w:rPr>
      </w:pPr>
      <w:r>
        <w:rPr>
          <w:rFonts w:ascii="Arial" w:hAnsi="SimSun" w:cs="Arial"/>
          <w:sz w:val="28"/>
        </w:rPr>
        <w:t>第三部分：用户需求</w:t>
      </w:r>
    </w:p>
    <w:p w:rsidR="001C7CB6" w:rsidRDefault="00F124D1">
      <w:pPr>
        <w:spacing w:line="480" w:lineRule="auto"/>
        <w:ind w:firstLineChars="150" w:firstLine="420"/>
        <w:rPr>
          <w:rFonts w:ascii="Arial" w:hAnsi="SimSun" w:cs="Arial"/>
          <w:sz w:val="28"/>
        </w:rPr>
      </w:pPr>
      <w:r>
        <w:rPr>
          <w:rFonts w:ascii="Arial" w:hAnsi="SimSun" w:cs="Arial"/>
          <w:sz w:val="28"/>
        </w:rPr>
        <w:t>第四部分：合同（样式）</w:t>
      </w:r>
    </w:p>
    <w:p w:rsidR="001C7CB6" w:rsidRDefault="00F124D1">
      <w:pPr>
        <w:spacing w:line="480" w:lineRule="auto"/>
        <w:ind w:firstLineChars="150" w:firstLine="420"/>
        <w:rPr>
          <w:rFonts w:ascii="Arial" w:hAnsi="Arial" w:cs="Arial"/>
          <w:sz w:val="28"/>
        </w:rPr>
      </w:pPr>
      <w:r>
        <w:rPr>
          <w:rFonts w:ascii="Arial" w:hAnsi="SimSun" w:cs="Arial"/>
          <w:sz w:val="28"/>
        </w:rPr>
        <w:t>第五部分：评标办法</w:t>
      </w:r>
    </w:p>
    <w:p w:rsidR="001C7CB6" w:rsidRDefault="00F124D1">
      <w:pPr>
        <w:spacing w:line="480" w:lineRule="auto"/>
        <w:ind w:firstLineChars="150" w:firstLine="420"/>
        <w:jc w:val="left"/>
        <w:rPr>
          <w:rFonts w:ascii="SimSun" w:hAnsi="SimSun"/>
          <w:sz w:val="28"/>
        </w:rPr>
      </w:pPr>
      <w:r>
        <w:rPr>
          <w:rFonts w:ascii="Arial" w:hAnsi="SimSun" w:cs="Arial"/>
          <w:sz w:val="28"/>
        </w:rPr>
        <w:t>第六部分：投标文件格式</w:t>
      </w:r>
    </w:p>
    <w:p w:rsidR="001C7CB6" w:rsidRDefault="00F124D1">
      <w:pPr>
        <w:spacing w:line="300" w:lineRule="auto"/>
        <w:ind w:firstLineChars="1250" w:firstLine="3000"/>
        <w:rPr>
          <w:rFonts w:ascii="SimSun" w:hAnsi="SimSun"/>
          <w:b/>
          <w:sz w:val="30"/>
          <w:szCs w:val="30"/>
        </w:rPr>
      </w:pPr>
      <w:r>
        <w:rPr>
          <w:rFonts w:ascii="SimSun" w:hAnsi="SimSun"/>
          <w:sz w:val="24"/>
        </w:rPr>
        <w:br w:type="page"/>
      </w:r>
    </w:p>
    <w:p w:rsidR="001C7CB6" w:rsidRDefault="00F124D1">
      <w:pPr>
        <w:spacing w:line="300" w:lineRule="auto"/>
        <w:jc w:val="center"/>
        <w:rPr>
          <w:rFonts w:ascii="Arial" w:hAnsi="SimSun" w:cs="Arial"/>
          <w:b/>
          <w:sz w:val="32"/>
          <w:szCs w:val="32"/>
        </w:rPr>
      </w:pPr>
      <w:r>
        <w:rPr>
          <w:rFonts w:ascii="Arial" w:hAnsi="SimSun" w:cs="Arial"/>
          <w:b/>
          <w:sz w:val="32"/>
          <w:szCs w:val="32"/>
        </w:rPr>
        <w:lastRenderedPageBreak/>
        <w:t>第一部分</w:t>
      </w:r>
      <w:r>
        <w:rPr>
          <w:rFonts w:ascii="Arial" w:hAnsi="SimSun" w:cs="Arial" w:hint="eastAsia"/>
          <w:b/>
          <w:sz w:val="32"/>
          <w:szCs w:val="32"/>
        </w:rPr>
        <w:t>投标</w:t>
      </w:r>
      <w:r>
        <w:rPr>
          <w:rFonts w:ascii="Arial" w:hAnsi="SimSun" w:cs="Arial"/>
          <w:b/>
          <w:sz w:val="32"/>
          <w:szCs w:val="32"/>
        </w:rPr>
        <w:t>邀请函</w:t>
      </w:r>
    </w:p>
    <w:p w:rsidR="001C7CB6" w:rsidRDefault="004E2C20">
      <w:pPr>
        <w:spacing w:line="360" w:lineRule="auto"/>
        <w:ind w:firstLineChars="200" w:firstLine="480"/>
        <w:rPr>
          <w:rFonts w:asciiTheme="minorEastAsia" w:hAnsiTheme="minorEastAsia"/>
          <w:sz w:val="24"/>
        </w:rPr>
      </w:pPr>
      <w:r w:rsidRPr="004E2C20">
        <w:rPr>
          <w:rFonts w:asciiTheme="minorEastAsia" w:hAnsiTheme="minorEastAsia" w:hint="eastAsia"/>
          <w:sz w:val="24"/>
        </w:rPr>
        <w:t>江苏集萃工业过程模拟与优化研究所有限公司</w:t>
      </w:r>
      <w:r w:rsidR="00E10F5B">
        <w:rPr>
          <w:rFonts w:asciiTheme="minorEastAsia" w:hAnsiTheme="minorEastAsia" w:hint="eastAsia"/>
          <w:sz w:val="24"/>
        </w:rPr>
        <w:t>设备采购</w:t>
      </w:r>
      <w:r w:rsidR="00F124D1">
        <w:rPr>
          <w:rFonts w:asciiTheme="minorEastAsia" w:hAnsiTheme="minorEastAsia" w:hint="eastAsia"/>
          <w:sz w:val="24"/>
        </w:rPr>
        <w:t>进行公开招标，邀请符合资质要求，且综合</w:t>
      </w:r>
      <w:r w:rsidR="00F124D1">
        <w:rPr>
          <w:rFonts w:asciiTheme="minorEastAsia" w:hAnsiTheme="minorEastAsia"/>
          <w:sz w:val="24"/>
        </w:rPr>
        <w:t>实力</w:t>
      </w:r>
      <w:r w:rsidR="00F124D1">
        <w:rPr>
          <w:rFonts w:asciiTheme="minorEastAsia" w:hAnsiTheme="minorEastAsia" w:hint="eastAsia"/>
          <w:sz w:val="24"/>
        </w:rPr>
        <w:t>强</w:t>
      </w:r>
      <w:r w:rsidR="00F124D1">
        <w:rPr>
          <w:rFonts w:asciiTheme="minorEastAsia" w:hAnsiTheme="minorEastAsia"/>
          <w:sz w:val="24"/>
        </w:rPr>
        <w:t>、</w:t>
      </w:r>
      <w:r w:rsidR="00F124D1">
        <w:rPr>
          <w:rFonts w:asciiTheme="minorEastAsia" w:hAnsiTheme="minorEastAsia" w:hint="eastAsia"/>
          <w:sz w:val="24"/>
        </w:rPr>
        <w:t>服务</w:t>
      </w:r>
      <w:r w:rsidR="00F124D1">
        <w:rPr>
          <w:rFonts w:asciiTheme="minorEastAsia" w:hAnsiTheme="minorEastAsia"/>
          <w:sz w:val="24"/>
        </w:rPr>
        <w:t>质量</w:t>
      </w:r>
      <w:r w:rsidR="00F124D1">
        <w:rPr>
          <w:rFonts w:asciiTheme="minorEastAsia" w:hAnsiTheme="minorEastAsia" w:hint="eastAsia"/>
          <w:sz w:val="24"/>
        </w:rPr>
        <w:t>优</w:t>
      </w:r>
      <w:r w:rsidR="00F124D1">
        <w:rPr>
          <w:rFonts w:asciiTheme="minorEastAsia" w:hAnsiTheme="minorEastAsia"/>
          <w:sz w:val="24"/>
        </w:rPr>
        <w:t>的</w:t>
      </w:r>
      <w:r w:rsidR="00F124D1">
        <w:rPr>
          <w:rFonts w:asciiTheme="minorEastAsia" w:hAnsiTheme="minorEastAsia" w:hint="eastAsia"/>
          <w:sz w:val="24"/>
        </w:rPr>
        <w:t>企业参加。</w:t>
      </w:r>
    </w:p>
    <w:p w:rsidR="001C7CB6" w:rsidRDefault="00F124D1">
      <w:pPr>
        <w:spacing w:line="360" w:lineRule="auto"/>
        <w:rPr>
          <w:rFonts w:asciiTheme="minorEastAsia" w:hAnsiTheme="minorEastAsia"/>
          <w:sz w:val="24"/>
        </w:rPr>
      </w:pPr>
      <w:r>
        <w:rPr>
          <w:rFonts w:asciiTheme="minorEastAsia" w:hAnsiTheme="minorEastAsia" w:hint="eastAsia"/>
          <w:b/>
          <w:kern w:val="0"/>
          <w:sz w:val="24"/>
        </w:rPr>
        <w:t>一、项目名称：</w:t>
      </w:r>
      <w:r>
        <w:rPr>
          <w:rFonts w:asciiTheme="minorEastAsia" w:hAnsiTheme="minorEastAsia" w:hint="eastAsia"/>
          <w:sz w:val="24"/>
        </w:rPr>
        <w:t>江苏集萃工业过程模拟与优化研究所有限公司设备采购项目</w:t>
      </w:r>
    </w:p>
    <w:p w:rsidR="001C7CB6" w:rsidRDefault="00F124D1">
      <w:pPr>
        <w:spacing w:line="360" w:lineRule="auto"/>
        <w:rPr>
          <w:rFonts w:asciiTheme="minorEastAsia" w:hAnsiTheme="minorEastAsia"/>
          <w:kern w:val="0"/>
          <w:sz w:val="24"/>
        </w:rPr>
      </w:pPr>
      <w:r>
        <w:rPr>
          <w:rFonts w:asciiTheme="minorEastAsia" w:hAnsiTheme="minorEastAsia" w:hint="eastAsia"/>
          <w:b/>
          <w:kern w:val="0"/>
          <w:sz w:val="24"/>
        </w:rPr>
        <w:t>二、</w:t>
      </w:r>
      <w:r>
        <w:rPr>
          <w:rFonts w:asciiTheme="minorEastAsia" w:hAnsiTheme="minorEastAsia"/>
          <w:b/>
          <w:kern w:val="0"/>
          <w:sz w:val="24"/>
        </w:rPr>
        <w:t>招标编号：</w:t>
      </w:r>
      <w:r w:rsidR="00D45C4D">
        <w:rPr>
          <w:rFonts w:asciiTheme="minorEastAsia" w:hAnsiTheme="minorEastAsia" w:hint="eastAsia"/>
          <w:b/>
          <w:kern w:val="0"/>
          <w:sz w:val="24"/>
        </w:rPr>
        <w:t>J</w:t>
      </w:r>
      <w:r w:rsidR="00D45C4D">
        <w:rPr>
          <w:rFonts w:asciiTheme="minorEastAsia" w:hAnsiTheme="minorEastAsia"/>
          <w:b/>
          <w:kern w:val="0"/>
          <w:sz w:val="24"/>
        </w:rPr>
        <w:t>SJC-2020-003</w:t>
      </w:r>
    </w:p>
    <w:p w:rsidR="001C7CB6" w:rsidRDefault="00F124D1">
      <w:pPr>
        <w:spacing w:line="360" w:lineRule="auto"/>
        <w:rPr>
          <w:rFonts w:asciiTheme="minorEastAsia" w:hAnsiTheme="minorEastAsia" w:cs="Tahoma"/>
          <w:b/>
          <w:sz w:val="24"/>
        </w:rPr>
      </w:pPr>
      <w:r>
        <w:rPr>
          <w:rFonts w:asciiTheme="minorEastAsia" w:hAnsiTheme="minorEastAsia" w:hint="eastAsia"/>
          <w:b/>
          <w:kern w:val="0"/>
          <w:sz w:val="24"/>
        </w:rPr>
        <w:t>三</w:t>
      </w:r>
      <w:r>
        <w:rPr>
          <w:rFonts w:asciiTheme="minorEastAsia" w:hAnsiTheme="minorEastAsia"/>
          <w:b/>
          <w:kern w:val="0"/>
          <w:sz w:val="24"/>
        </w:rPr>
        <w:t>、</w:t>
      </w:r>
      <w:r>
        <w:rPr>
          <w:rFonts w:asciiTheme="minorEastAsia" w:hAnsiTheme="minorEastAsia" w:hint="eastAsia"/>
          <w:b/>
          <w:kern w:val="0"/>
          <w:sz w:val="24"/>
        </w:rPr>
        <w:t>招标内容</w:t>
      </w:r>
      <w:r>
        <w:rPr>
          <w:rFonts w:asciiTheme="minorEastAsia" w:hAnsiTheme="minorEastAsia" w:cs="Tahoma" w:hint="eastAsia"/>
          <w:b/>
          <w:sz w:val="24"/>
        </w:rPr>
        <w:t>：</w:t>
      </w:r>
      <w:r>
        <w:rPr>
          <w:rFonts w:asciiTheme="minorEastAsia" w:hAnsiTheme="minorEastAsia" w:cs="Tahoma" w:hint="eastAsia"/>
          <w:bCs/>
          <w:sz w:val="24"/>
        </w:rPr>
        <w:t>详见招标内容清单</w:t>
      </w:r>
    </w:p>
    <w:p w:rsidR="001C7CB6" w:rsidRDefault="00F124D1">
      <w:pPr>
        <w:spacing w:line="360" w:lineRule="auto"/>
        <w:rPr>
          <w:rFonts w:hAnsi="SimSun" w:cs="Tahoma"/>
          <w:sz w:val="24"/>
        </w:rPr>
      </w:pPr>
      <w:r>
        <w:rPr>
          <w:rFonts w:ascii="SimSun" w:hAnsi="SimSun" w:hint="eastAsia"/>
          <w:b/>
          <w:kern w:val="0"/>
          <w:sz w:val="24"/>
        </w:rPr>
        <w:t>四、批准预算：</w:t>
      </w:r>
      <w:r w:rsidR="00B652BE">
        <w:rPr>
          <w:rFonts w:hAnsi="SimSun" w:cs="Tahoma"/>
          <w:sz w:val="24"/>
        </w:rPr>
        <w:t>24</w:t>
      </w:r>
      <w:r>
        <w:rPr>
          <w:rFonts w:hAnsi="SimSun" w:cs="Tahoma" w:hint="eastAsia"/>
          <w:sz w:val="24"/>
        </w:rPr>
        <w:t>万元</w:t>
      </w:r>
    </w:p>
    <w:p w:rsidR="001C7CB6" w:rsidRDefault="00F124D1">
      <w:pPr>
        <w:spacing w:line="360" w:lineRule="auto"/>
        <w:rPr>
          <w:rFonts w:hAnsi="SimSun" w:cs="Tahoma"/>
          <w:sz w:val="24"/>
        </w:rPr>
      </w:pPr>
      <w:r>
        <w:rPr>
          <w:rFonts w:ascii="SimSun" w:hAnsi="SimSun" w:hint="eastAsia"/>
          <w:b/>
          <w:kern w:val="0"/>
          <w:sz w:val="24"/>
        </w:rPr>
        <w:t>五、经费来源：</w:t>
      </w:r>
      <w:r>
        <w:rPr>
          <w:rFonts w:hAnsi="SimSun" w:cs="Tahoma" w:hint="eastAsia"/>
          <w:sz w:val="24"/>
        </w:rPr>
        <w:t>自筹</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t>六</w:t>
      </w:r>
      <w:r>
        <w:rPr>
          <w:rFonts w:asciiTheme="minorEastAsia" w:hAnsiTheme="minorEastAsia"/>
          <w:b/>
          <w:kern w:val="0"/>
          <w:sz w:val="24"/>
        </w:rPr>
        <w:t>、</w:t>
      </w:r>
      <w:r>
        <w:rPr>
          <w:rFonts w:asciiTheme="minorEastAsia" w:hAnsiTheme="minorEastAsia" w:hint="eastAsia"/>
          <w:b/>
          <w:kern w:val="0"/>
          <w:sz w:val="24"/>
        </w:rPr>
        <w:t>合格</w:t>
      </w:r>
      <w:r>
        <w:rPr>
          <w:rFonts w:asciiTheme="minorEastAsia" w:hAnsiTheme="minorEastAsia"/>
          <w:b/>
          <w:kern w:val="0"/>
          <w:sz w:val="24"/>
        </w:rPr>
        <w:t>投标人资格</w:t>
      </w:r>
      <w:r>
        <w:rPr>
          <w:rFonts w:asciiTheme="minorEastAsia" w:hAnsiTheme="minorEastAsia" w:hint="eastAsia"/>
          <w:b/>
          <w:kern w:val="0"/>
          <w:sz w:val="24"/>
        </w:rPr>
        <w:t>要求</w:t>
      </w:r>
      <w:r>
        <w:rPr>
          <w:rFonts w:asciiTheme="minorEastAsia" w:hAnsiTheme="minorEastAsia"/>
          <w:b/>
          <w:kern w:val="0"/>
          <w:sz w:val="24"/>
        </w:rPr>
        <w:t>：</w:t>
      </w:r>
    </w:p>
    <w:p w:rsidR="001C7CB6" w:rsidRDefault="00F124D1">
      <w:pPr>
        <w:spacing w:line="360" w:lineRule="auto"/>
        <w:rPr>
          <w:rFonts w:asciiTheme="minorEastAsia" w:hAnsiTheme="minorEastAsia"/>
          <w:sz w:val="24"/>
        </w:rPr>
      </w:pPr>
      <w:r>
        <w:rPr>
          <w:rFonts w:asciiTheme="minorEastAsia" w:hAnsiTheme="minorEastAsia" w:hint="eastAsia"/>
          <w:sz w:val="24"/>
        </w:rPr>
        <w:t>1.投标人必须是具有独立承担民事责任能力的在中华人民共和国境内注册的法人。</w:t>
      </w:r>
    </w:p>
    <w:p w:rsidR="001C7CB6" w:rsidRDefault="00F124D1">
      <w:pPr>
        <w:spacing w:line="360" w:lineRule="auto"/>
        <w:rPr>
          <w:rFonts w:asciiTheme="minorEastAsia" w:hAnsiTheme="minorEastAsia"/>
          <w:sz w:val="24"/>
        </w:rPr>
      </w:pPr>
      <w:r>
        <w:rPr>
          <w:rFonts w:asciiTheme="minorEastAsia" w:hAnsiTheme="minorEastAsia" w:hint="eastAsia"/>
          <w:sz w:val="24"/>
        </w:rPr>
        <w:t>2.投标人已在招标公告规定时间内向江苏集萃工业过程模拟与优化研究所</w:t>
      </w:r>
      <w:r w:rsidR="00203DCD">
        <w:rPr>
          <w:rFonts w:asciiTheme="minorEastAsia" w:hAnsiTheme="minorEastAsia" w:hint="eastAsia"/>
          <w:sz w:val="24"/>
        </w:rPr>
        <w:t>有限公司</w:t>
      </w:r>
      <w:r>
        <w:rPr>
          <w:rFonts w:asciiTheme="minorEastAsia" w:hAnsiTheme="minorEastAsia" w:hint="eastAsia"/>
          <w:sz w:val="24"/>
        </w:rPr>
        <w:t>报名登记成功。</w:t>
      </w:r>
    </w:p>
    <w:p w:rsidR="001C7CB6" w:rsidRDefault="00F124D1">
      <w:pPr>
        <w:tabs>
          <w:tab w:val="left" w:pos="1080"/>
        </w:tabs>
        <w:spacing w:line="360" w:lineRule="auto"/>
        <w:rPr>
          <w:rFonts w:asciiTheme="minorEastAsia" w:hAnsiTheme="minorEastAsia"/>
          <w:sz w:val="24"/>
        </w:rPr>
      </w:pPr>
      <w:r>
        <w:rPr>
          <w:rFonts w:asciiTheme="minorEastAsia" w:hAnsiTheme="minorEastAsia" w:hint="eastAsia"/>
          <w:sz w:val="24"/>
        </w:rPr>
        <w:t>3.本项目不接受联合体投标，不允许分包、转包。</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t>七</w:t>
      </w:r>
      <w:r>
        <w:rPr>
          <w:rFonts w:asciiTheme="minorEastAsia" w:hAnsiTheme="minorEastAsia"/>
          <w:b/>
          <w:kern w:val="0"/>
          <w:sz w:val="24"/>
        </w:rPr>
        <w:t>、</w:t>
      </w:r>
      <w:r>
        <w:rPr>
          <w:rFonts w:asciiTheme="minorEastAsia" w:hAnsiTheme="minorEastAsia" w:hint="eastAsia"/>
          <w:b/>
          <w:kern w:val="0"/>
          <w:sz w:val="24"/>
        </w:rPr>
        <w:t>报名方式及截止时间</w:t>
      </w:r>
      <w:r>
        <w:rPr>
          <w:rFonts w:asciiTheme="minorEastAsia" w:hAnsiTheme="minorEastAsia"/>
          <w:b/>
          <w:kern w:val="0"/>
          <w:sz w:val="24"/>
        </w:rPr>
        <w:t>：</w:t>
      </w:r>
    </w:p>
    <w:p w:rsidR="001C7CB6" w:rsidRPr="008D160E" w:rsidRDefault="00F124D1">
      <w:pPr>
        <w:spacing w:line="360" w:lineRule="auto"/>
        <w:rPr>
          <w:rFonts w:asciiTheme="minorEastAsia" w:hAnsiTheme="minorEastAsia"/>
          <w:color w:val="FF0000"/>
          <w:kern w:val="0"/>
          <w:sz w:val="24"/>
        </w:rPr>
      </w:pPr>
      <w:r w:rsidRPr="008D160E">
        <w:rPr>
          <w:rFonts w:asciiTheme="minorEastAsia" w:hAnsiTheme="minorEastAsia" w:hint="eastAsia"/>
          <w:color w:val="FF0000"/>
          <w:kern w:val="0"/>
          <w:sz w:val="24"/>
        </w:rPr>
        <w:t>1.报名截止时间：</w:t>
      </w:r>
      <w:r w:rsidRPr="008D160E">
        <w:rPr>
          <w:rFonts w:asciiTheme="minorEastAsia" w:hAnsiTheme="minorEastAsia"/>
          <w:color w:val="FF0000"/>
          <w:kern w:val="0"/>
          <w:sz w:val="24"/>
        </w:rPr>
        <w:t>20</w:t>
      </w:r>
      <w:r w:rsidR="00B652BE">
        <w:rPr>
          <w:rFonts w:asciiTheme="minorEastAsia" w:hAnsiTheme="minorEastAsia"/>
          <w:color w:val="FF0000"/>
          <w:kern w:val="0"/>
          <w:sz w:val="24"/>
        </w:rPr>
        <w:t>20</w:t>
      </w:r>
      <w:r w:rsidRPr="008D160E">
        <w:rPr>
          <w:rFonts w:asciiTheme="minorEastAsia" w:hAnsiTheme="minorEastAsia"/>
          <w:color w:val="FF0000"/>
          <w:kern w:val="0"/>
          <w:sz w:val="24"/>
        </w:rPr>
        <w:t>年</w:t>
      </w:r>
      <w:r w:rsidR="00B652BE">
        <w:rPr>
          <w:rFonts w:asciiTheme="minorEastAsia" w:hAnsiTheme="minorEastAsia"/>
          <w:color w:val="FF0000"/>
          <w:kern w:val="0"/>
          <w:sz w:val="24"/>
        </w:rPr>
        <w:t>5</w:t>
      </w:r>
      <w:r w:rsidRPr="008D160E">
        <w:rPr>
          <w:rFonts w:asciiTheme="minorEastAsia" w:hAnsiTheme="minorEastAsia"/>
          <w:color w:val="FF0000"/>
          <w:kern w:val="0"/>
          <w:sz w:val="24"/>
        </w:rPr>
        <w:t>月</w:t>
      </w:r>
      <w:r w:rsidR="00B652BE">
        <w:rPr>
          <w:rFonts w:asciiTheme="minorEastAsia" w:hAnsiTheme="minorEastAsia"/>
          <w:color w:val="FF0000"/>
          <w:kern w:val="0"/>
          <w:sz w:val="24"/>
        </w:rPr>
        <w:t>20</w:t>
      </w:r>
      <w:r w:rsidRPr="008D160E">
        <w:rPr>
          <w:rFonts w:asciiTheme="minorEastAsia" w:hAnsiTheme="minorEastAsia"/>
          <w:color w:val="FF0000"/>
          <w:kern w:val="0"/>
          <w:sz w:val="24"/>
        </w:rPr>
        <w:t>日</w:t>
      </w:r>
      <w:r w:rsidRPr="008D160E">
        <w:rPr>
          <w:rFonts w:asciiTheme="minorEastAsia" w:hAnsiTheme="minorEastAsia" w:hint="eastAsia"/>
          <w:color w:val="FF0000"/>
          <w:kern w:val="0"/>
          <w:sz w:val="24"/>
        </w:rPr>
        <w:t>17时00分</w:t>
      </w:r>
      <w:r w:rsidRPr="008D160E">
        <w:rPr>
          <w:rFonts w:asciiTheme="minorEastAsia" w:hAnsiTheme="minorEastAsia"/>
          <w:color w:val="FF0000"/>
          <w:kern w:val="0"/>
          <w:sz w:val="24"/>
        </w:rPr>
        <w:t>（北京时间）</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2.</w:t>
      </w:r>
      <w:r>
        <w:rPr>
          <w:rFonts w:asciiTheme="minorEastAsia" w:hAnsiTheme="minorEastAsia"/>
          <w:kern w:val="0"/>
          <w:sz w:val="24"/>
        </w:rPr>
        <w:t>有意向参加投标的投标人请以</w:t>
      </w:r>
      <w:r>
        <w:rPr>
          <w:rFonts w:asciiTheme="minorEastAsia" w:hAnsiTheme="minorEastAsia" w:hint="eastAsia"/>
          <w:kern w:val="0"/>
          <w:sz w:val="24"/>
        </w:rPr>
        <w:t>电子</w:t>
      </w:r>
      <w:r>
        <w:rPr>
          <w:rFonts w:asciiTheme="minorEastAsia" w:hAnsiTheme="minorEastAsia"/>
          <w:kern w:val="0"/>
          <w:sz w:val="24"/>
        </w:rPr>
        <w:t>邮件</w:t>
      </w:r>
      <w:r>
        <w:rPr>
          <w:rFonts w:asciiTheme="minorEastAsia" w:hAnsiTheme="minorEastAsia" w:hint="eastAsia"/>
          <w:kern w:val="0"/>
          <w:sz w:val="24"/>
        </w:rPr>
        <w:t>方式向</w:t>
      </w:r>
      <w:r>
        <w:rPr>
          <w:rFonts w:asciiTheme="minorEastAsia" w:hAnsiTheme="minorEastAsia" w:hint="eastAsia"/>
          <w:sz w:val="24"/>
        </w:rPr>
        <w:t>江苏集萃工业过程模拟与优化研究所有限公司</w:t>
      </w:r>
      <w:r w:rsidR="00BD7BC9">
        <w:rPr>
          <w:rFonts w:asciiTheme="minorEastAsia" w:hAnsiTheme="minorEastAsia" w:hint="eastAsia"/>
          <w:kern w:val="0"/>
          <w:sz w:val="24"/>
        </w:rPr>
        <w:t>(</w:t>
      </w:r>
      <w:r w:rsidR="00BB473C" w:rsidRPr="00BB473C">
        <w:rPr>
          <w:rFonts w:asciiTheme="minorEastAsia" w:hAnsiTheme="minorEastAsia"/>
          <w:kern w:val="0"/>
          <w:sz w:val="24"/>
        </w:rPr>
        <w:t>chenxue.xu@simpas.cn</w:t>
      </w:r>
      <w:r>
        <w:rPr>
          <w:rFonts w:asciiTheme="minorEastAsia" w:hAnsiTheme="minorEastAsia" w:hint="eastAsia"/>
          <w:kern w:val="0"/>
          <w:sz w:val="24"/>
        </w:rPr>
        <w:t>)报名，为避免遗漏，请以 “报名-</w:t>
      </w:r>
      <w:r>
        <w:rPr>
          <w:rFonts w:asciiTheme="minorEastAsia" w:hAnsiTheme="minorEastAsia" w:hint="eastAsia"/>
          <w:sz w:val="24"/>
        </w:rPr>
        <w:t>工业过程模拟与优化研究所采购项目</w:t>
      </w:r>
      <w:r>
        <w:rPr>
          <w:rFonts w:asciiTheme="minorEastAsia" w:hAnsiTheme="minorEastAsia" w:hint="eastAsia"/>
          <w:kern w:val="0"/>
          <w:sz w:val="24"/>
        </w:rPr>
        <w:t>” 为邮件主题。</w:t>
      </w:r>
      <w:r>
        <w:rPr>
          <w:rFonts w:asciiTheme="minorEastAsia" w:hAnsiTheme="minorEastAsia" w:hint="eastAsia"/>
          <w:kern w:val="0"/>
          <w:sz w:val="24"/>
          <w:u w:val="single"/>
        </w:rPr>
        <w:t>已报名成功的供应商无需重复报名。</w:t>
      </w:r>
    </w:p>
    <w:p w:rsidR="001C7CB6" w:rsidRDefault="00F124D1">
      <w:pPr>
        <w:spacing w:line="360" w:lineRule="auto"/>
        <w:rPr>
          <w:rFonts w:asciiTheme="minorEastAsia" w:hAnsiTheme="minorEastAsia"/>
          <w:sz w:val="24"/>
        </w:rPr>
      </w:pPr>
      <w:r>
        <w:rPr>
          <w:rFonts w:asciiTheme="minorEastAsia" w:hAnsiTheme="minorEastAsia" w:hint="eastAsia"/>
          <w:kern w:val="0"/>
          <w:sz w:val="24"/>
        </w:rPr>
        <w:t>3.</w:t>
      </w:r>
      <w:r>
        <w:rPr>
          <w:rFonts w:asciiTheme="minorEastAsia" w:hAnsiTheme="minorEastAsia" w:hint="eastAsia"/>
          <w:sz w:val="24"/>
        </w:rPr>
        <w:t>以邮件的附件方式附以下证明资料（加盖单位公章，扫描为PDF格式）。</w:t>
      </w:r>
    </w:p>
    <w:p w:rsidR="001C7CB6" w:rsidRPr="008D160E" w:rsidRDefault="00F124D1">
      <w:pPr>
        <w:spacing w:line="360" w:lineRule="auto"/>
        <w:rPr>
          <w:rFonts w:asciiTheme="minorEastAsia" w:hAnsiTheme="minorEastAsia"/>
          <w:kern w:val="0"/>
          <w:sz w:val="24"/>
        </w:rPr>
      </w:pPr>
      <w:r w:rsidRPr="008D160E">
        <w:rPr>
          <w:rFonts w:asciiTheme="minorEastAsia" w:hAnsiTheme="minorEastAsia" w:hint="eastAsia"/>
          <w:kern w:val="0"/>
          <w:sz w:val="24"/>
        </w:rPr>
        <w:t>（1）报名函（格式见招标文件）；</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（2）投标人</w:t>
      </w:r>
      <w:r>
        <w:rPr>
          <w:rFonts w:asciiTheme="minorEastAsia" w:hAnsiTheme="minorEastAsia" w:hint="eastAsia"/>
          <w:sz w:val="24"/>
        </w:rPr>
        <w:t>企业营业执照、税务登记证及组织机构代码证复印件（已办理三证合一或五证合一的投标人则只需提供营业执照）</w:t>
      </w:r>
      <w:r>
        <w:rPr>
          <w:rFonts w:asciiTheme="minorEastAsia" w:hAnsiTheme="minorEastAsia" w:hint="eastAsia"/>
          <w:kern w:val="0"/>
          <w:sz w:val="24"/>
        </w:rPr>
        <w:t>；</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（3）投标人法定代表人证明书及法定代表人身份证复印件；</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（4）投标人法定代表人授权委托书及授权代表身份证复印件（</w:t>
      </w:r>
      <w:r>
        <w:rPr>
          <w:rFonts w:asciiTheme="minorEastAsia" w:hAnsiTheme="minorEastAsia" w:cs="FangSong_GB2312" w:hint="eastAsia"/>
          <w:sz w:val="24"/>
        </w:rPr>
        <w:t>法定代表人为投标人代表并亲自签署投标文件的可不提交</w:t>
      </w:r>
      <w:r>
        <w:rPr>
          <w:rFonts w:asciiTheme="minorEastAsia" w:hAnsiTheme="minorEastAsia" w:hint="eastAsia"/>
          <w:kern w:val="0"/>
          <w:sz w:val="24"/>
        </w:rPr>
        <w:t>）。</w:t>
      </w:r>
    </w:p>
    <w:p w:rsidR="001C7CB6" w:rsidRDefault="00F124D1">
      <w:pPr>
        <w:spacing w:line="360" w:lineRule="auto"/>
        <w:rPr>
          <w:rFonts w:asciiTheme="minorEastAsia" w:hAnsiTheme="minorEastAsia"/>
          <w:kern w:val="0"/>
          <w:sz w:val="24"/>
        </w:rPr>
      </w:pPr>
      <w:r>
        <w:rPr>
          <w:rFonts w:asciiTheme="minorEastAsia" w:hAnsiTheme="minorEastAsia" w:hint="eastAsia"/>
          <w:sz w:val="24"/>
        </w:rPr>
        <w:t>4.</w:t>
      </w:r>
      <w:r w:rsidR="00203DCD">
        <w:rPr>
          <w:rFonts w:asciiTheme="minorEastAsia" w:hAnsiTheme="minorEastAsia" w:hint="eastAsia"/>
          <w:kern w:val="0"/>
          <w:sz w:val="24"/>
        </w:rPr>
        <w:t>公司</w:t>
      </w:r>
      <w:r>
        <w:rPr>
          <w:rFonts w:asciiTheme="minorEastAsia" w:hAnsiTheme="minorEastAsia" w:hint="eastAsia"/>
          <w:kern w:val="0"/>
          <w:sz w:val="24"/>
        </w:rPr>
        <w:t>对投标人提交报名资料的核对，仅代表其报名的确认，不代表其投标资</w:t>
      </w:r>
      <w:r>
        <w:rPr>
          <w:rFonts w:asciiTheme="minorEastAsia" w:hAnsiTheme="minorEastAsia" w:hint="eastAsia"/>
          <w:kern w:val="0"/>
          <w:sz w:val="24"/>
        </w:rPr>
        <w:lastRenderedPageBreak/>
        <w:t>格的确认。投标人的投标资格最终以评标小组根据其投标文件中的相关资料作出的评审结论为准。</w:t>
      </w:r>
      <w:r>
        <w:rPr>
          <w:rFonts w:asciiTheme="minorEastAsia" w:hAnsiTheme="minorEastAsia" w:hint="eastAsia"/>
          <w:sz w:val="24"/>
        </w:rPr>
        <w:t>当评标小组对投标文件中资质证明文件的复印件有疑问时，招标人有权利要求投标人在规定时间内提供原件进行核对。</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t>八</w:t>
      </w:r>
      <w:r>
        <w:rPr>
          <w:rFonts w:asciiTheme="minorEastAsia" w:hAnsiTheme="minorEastAsia"/>
          <w:b/>
          <w:kern w:val="0"/>
          <w:sz w:val="24"/>
        </w:rPr>
        <w:t>、</w:t>
      </w:r>
      <w:r>
        <w:rPr>
          <w:rFonts w:asciiTheme="minorEastAsia" w:hAnsiTheme="minorEastAsia" w:hint="eastAsia"/>
          <w:b/>
          <w:kern w:val="0"/>
          <w:sz w:val="24"/>
        </w:rPr>
        <w:t>招标文件的获取：</w:t>
      </w:r>
    </w:p>
    <w:p w:rsidR="001C7CB6" w:rsidRDefault="00F124D1">
      <w:pPr>
        <w:spacing w:line="360" w:lineRule="auto"/>
        <w:rPr>
          <w:rFonts w:asciiTheme="minorEastAsia" w:hAnsiTheme="minorEastAsia"/>
          <w:kern w:val="0"/>
          <w:sz w:val="24"/>
        </w:rPr>
      </w:pPr>
      <w:r>
        <w:rPr>
          <w:rFonts w:ascii="SimSun" w:hAnsi="SimSun" w:cs="SimSun" w:hint="eastAsia"/>
          <w:kern w:val="0"/>
          <w:sz w:val="24"/>
        </w:rPr>
        <w:t>本项目招标文件免费发放，</w:t>
      </w:r>
      <w:r>
        <w:rPr>
          <w:rFonts w:asciiTheme="minorEastAsia" w:hAnsiTheme="minorEastAsia" w:hint="eastAsia"/>
          <w:kern w:val="0"/>
          <w:sz w:val="24"/>
        </w:rPr>
        <w:t>投标人可直接下载本公告附件之招标文件，无需购买。</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t>九、投标保证金：</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1.</w:t>
      </w:r>
      <w:r w:rsidR="00CD1ACE">
        <w:rPr>
          <w:rFonts w:asciiTheme="minorEastAsia" w:hAnsiTheme="minorEastAsia" w:hint="eastAsia"/>
          <w:kern w:val="0"/>
          <w:sz w:val="24"/>
        </w:rPr>
        <w:t>金额：人民币伍仟</w:t>
      </w:r>
      <w:r>
        <w:rPr>
          <w:rFonts w:asciiTheme="minorEastAsia" w:hAnsiTheme="minorEastAsia" w:hint="eastAsia"/>
          <w:kern w:val="0"/>
          <w:sz w:val="24"/>
        </w:rPr>
        <w:t>元整（</w:t>
      </w:r>
      <w:r w:rsidR="00CD1ACE">
        <w:rPr>
          <w:rFonts w:asciiTheme="minorEastAsia" w:hAnsiTheme="minorEastAsia" w:hint="eastAsia"/>
          <w:kern w:val="0"/>
          <w:sz w:val="24"/>
        </w:rPr>
        <w:t>5</w:t>
      </w:r>
      <w:r>
        <w:rPr>
          <w:rFonts w:asciiTheme="minorEastAsia" w:hAnsiTheme="minorEastAsia" w:hint="eastAsia"/>
          <w:kern w:val="0"/>
          <w:sz w:val="24"/>
        </w:rPr>
        <w:t>,000.00元）。</w:t>
      </w:r>
    </w:p>
    <w:p w:rsidR="00C646BB" w:rsidRPr="00D45C4D" w:rsidRDefault="00F124D1">
      <w:pPr>
        <w:spacing w:line="360" w:lineRule="auto"/>
        <w:rPr>
          <w:rFonts w:ascii="SimSun" w:hAnsi="SimSun"/>
          <w:sz w:val="24"/>
        </w:rPr>
      </w:pPr>
      <w:r>
        <w:rPr>
          <w:rFonts w:asciiTheme="minorEastAsia" w:hAnsiTheme="minorEastAsia" w:hint="eastAsia"/>
          <w:kern w:val="0"/>
          <w:sz w:val="24"/>
        </w:rPr>
        <w:t>2.</w:t>
      </w:r>
      <w:r>
        <w:rPr>
          <w:rFonts w:ascii="SimSun" w:hAnsi="SimSun" w:hint="eastAsia"/>
          <w:sz w:val="24"/>
        </w:rPr>
        <w:t>投标保证金必须于投标文件提交截止时间前到达江苏集萃工业过程模拟与优化研究所</w:t>
      </w:r>
      <w:r w:rsidR="00203DCD">
        <w:rPr>
          <w:rFonts w:ascii="SimSun" w:hAnsi="SimSun" w:hint="eastAsia"/>
          <w:sz w:val="24"/>
        </w:rPr>
        <w:t>有限公司</w:t>
      </w:r>
      <w:r>
        <w:rPr>
          <w:rFonts w:ascii="SimSun" w:hAnsi="SimSun" w:hint="eastAsia"/>
          <w:sz w:val="24"/>
        </w:rPr>
        <w:t>账户。迟于规定时间到达的投标保证金视为未交纳，将视为无效投标，建议至少提前2个工作日转账。</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t>十、</w:t>
      </w:r>
      <w:r>
        <w:rPr>
          <w:rFonts w:asciiTheme="minorEastAsia" w:hAnsiTheme="minorEastAsia"/>
          <w:b/>
          <w:kern w:val="0"/>
          <w:sz w:val="24"/>
        </w:rPr>
        <w:t>投标</w:t>
      </w:r>
      <w:r>
        <w:rPr>
          <w:rFonts w:asciiTheme="minorEastAsia" w:hAnsiTheme="minorEastAsia" w:hint="eastAsia"/>
          <w:b/>
          <w:kern w:val="0"/>
          <w:sz w:val="24"/>
        </w:rPr>
        <w:t>文件提交地点及截止时间：</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1.投标</w:t>
      </w:r>
      <w:r>
        <w:rPr>
          <w:rFonts w:asciiTheme="minorEastAsia" w:hAnsiTheme="minorEastAsia"/>
          <w:kern w:val="0"/>
          <w:sz w:val="24"/>
        </w:rPr>
        <w:t>地</w:t>
      </w:r>
      <w:r>
        <w:rPr>
          <w:rFonts w:asciiTheme="minorEastAsia" w:hAnsiTheme="minorEastAsia" w:hint="eastAsia"/>
          <w:kern w:val="0"/>
          <w:sz w:val="24"/>
        </w:rPr>
        <w:t>址</w:t>
      </w:r>
      <w:r>
        <w:rPr>
          <w:rFonts w:asciiTheme="minorEastAsia" w:hAnsiTheme="minorEastAsia"/>
          <w:kern w:val="0"/>
          <w:sz w:val="24"/>
        </w:rPr>
        <w:t>：</w:t>
      </w:r>
      <w:r w:rsidR="00906674">
        <w:rPr>
          <w:rFonts w:asciiTheme="minorEastAsia" w:hAnsiTheme="minorEastAsia" w:hint="eastAsia"/>
          <w:kern w:val="0"/>
          <w:sz w:val="24"/>
        </w:rPr>
        <w:t>江苏省</w:t>
      </w:r>
      <w:r w:rsidR="00BD7BC9">
        <w:rPr>
          <w:rFonts w:asciiTheme="minorEastAsia" w:hAnsiTheme="minorEastAsia" w:hint="eastAsia"/>
          <w:kern w:val="0"/>
          <w:sz w:val="24"/>
        </w:rPr>
        <w:t>苏州市工业园区若水路388号苏州纳米技术国家大学科技园B栋1904</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2.投标</w:t>
      </w:r>
      <w:r>
        <w:rPr>
          <w:rFonts w:asciiTheme="minorEastAsia" w:hAnsiTheme="minorEastAsia"/>
          <w:kern w:val="0"/>
          <w:sz w:val="24"/>
        </w:rPr>
        <w:t>时间：</w:t>
      </w:r>
      <w:r w:rsidR="00A7446B" w:rsidRPr="00D45C4D">
        <w:rPr>
          <w:rFonts w:asciiTheme="minorEastAsia" w:hAnsiTheme="minorEastAsia"/>
          <w:kern w:val="0"/>
          <w:sz w:val="24"/>
        </w:rPr>
        <w:t>2020</w:t>
      </w:r>
      <w:r w:rsidRPr="00D45C4D">
        <w:rPr>
          <w:rFonts w:asciiTheme="minorEastAsia" w:hAnsiTheme="minorEastAsia"/>
          <w:kern w:val="0"/>
          <w:sz w:val="24"/>
        </w:rPr>
        <w:t>年</w:t>
      </w:r>
      <w:r w:rsidR="00D45C4D" w:rsidRPr="00D45C4D">
        <w:rPr>
          <w:rFonts w:asciiTheme="minorEastAsia" w:hAnsiTheme="minorEastAsia"/>
          <w:kern w:val="0"/>
          <w:sz w:val="24"/>
        </w:rPr>
        <w:t>5</w:t>
      </w:r>
      <w:r w:rsidRPr="00D45C4D">
        <w:rPr>
          <w:rFonts w:asciiTheme="minorEastAsia" w:hAnsiTheme="minorEastAsia"/>
          <w:kern w:val="0"/>
          <w:sz w:val="24"/>
        </w:rPr>
        <w:t>月</w:t>
      </w:r>
      <w:r w:rsidR="00D45C4D" w:rsidRPr="00D45C4D">
        <w:rPr>
          <w:rFonts w:asciiTheme="minorEastAsia" w:hAnsiTheme="minorEastAsia"/>
          <w:kern w:val="0"/>
          <w:sz w:val="24"/>
        </w:rPr>
        <w:t>1</w:t>
      </w:r>
      <w:r w:rsidRPr="00D45C4D">
        <w:rPr>
          <w:rFonts w:asciiTheme="minorEastAsia" w:hAnsiTheme="minorEastAsia"/>
          <w:kern w:val="0"/>
          <w:sz w:val="24"/>
        </w:rPr>
        <w:t>日</w:t>
      </w:r>
      <w:r w:rsidR="00A7446B" w:rsidRPr="00D45C4D">
        <w:rPr>
          <w:rFonts w:asciiTheme="minorEastAsia" w:hAnsiTheme="minorEastAsia" w:hint="eastAsia"/>
          <w:kern w:val="0"/>
          <w:sz w:val="24"/>
        </w:rPr>
        <w:t>-</w:t>
      </w:r>
      <w:r w:rsidR="00A7446B" w:rsidRPr="00D45C4D">
        <w:rPr>
          <w:rFonts w:asciiTheme="minorEastAsia" w:hAnsiTheme="minorEastAsia"/>
          <w:kern w:val="0"/>
          <w:sz w:val="24"/>
        </w:rPr>
        <w:t>5</w:t>
      </w:r>
      <w:r w:rsidR="00A7446B" w:rsidRPr="00D45C4D">
        <w:rPr>
          <w:rFonts w:asciiTheme="minorEastAsia" w:hAnsiTheme="minorEastAsia" w:hint="eastAsia"/>
          <w:kern w:val="0"/>
          <w:sz w:val="24"/>
        </w:rPr>
        <w:t>月2</w:t>
      </w:r>
      <w:r w:rsidR="00A7446B" w:rsidRPr="00D45C4D">
        <w:rPr>
          <w:rFonts w:asciiTheme="minorEastAsia" w:hAnsiTheme="minorEastAsia"/>
          <w:kern w:val="0"/>
          <w:sz w:val="24"/>
        </w:rPr>
        <w:t>0</w:t>
      </w:r>
      <w:r w:rsidR="00A7446B" w:rsidRPr="00D45C4D">
        <w:rPr>
          <w:rFonts w:asciiTheme="minorEastAsia" w:hAnsiTheme="minorEastAsia" w:hint="eastAsia"/>
          <w:kern w:val="0"/>
          <w:sz w:val="24"/>
        </w:rPr>
        <w:t>日，</w:t>
      </w:r>
      <w:r w:rsidRPr="00D45C4D">
        <w:rPr>
          <w:rFonts w:asciiTheme="minorEastAsia" w:hAnsiTheme="minorEastAsia" w:hint="eastAsia"/>
          <w:kern w:val="0"/>
          <w:sz w:val="24"/>
        </w:rPr>
        <w:t>9</w:t>
      </w:r>
      <w:r w:rsidRPr="00D45C4D">
        <w:rPr>
          <w:rFonts w:asciiTheme="minorEastAsia" w:hAnsiTheme="minorEastAsia"/>
          <w:kern w:val="0"/>
          <w:sz w:val="24"/>
        </w:rPr>
        <w:t>:</w:t>
      </w:r>
      <w:r w:rsidRPr="00D45C4D">
        <w:rPr>
          <w:rFonts w:asciiTheme="minorEastAsia" w:hAnsiTheme="minorEastAsia" w:hint="eastAsia"/>
          <w:kern w:val="0"/>
          <w:sz w:val="24"/>
        </w:rPr>
        <w:t>0</w:t>
      </w:r>
      <w:r w:rsidRPr="00D45C4D">
        <w:rPr>
          <w:rFonts w:asciiTheme="minorEastAsia" w:hAnsiTheme="minorEastAsia"/>
          <w:kern w:val="0"/>
          <w:sz w:val="24"/>
        </w:rPr>
        <w:t>0-</w:t>
      </w:r>
      <w:r w:rsidR="00BD7BC9" w:rsidRPr="00D45C4D">
        <w:rPr>
          <w:rFonts w:asciiTheme="minorEastAsia" w:hAnsiTheme="minorEastAsia" w:hint="eastAsia"/>
          <w:kern w:val="0"/>
          <w:sz w:val="24"/>
        </w:rPr>
        <w:t>17</w:t>
      </w:r>
      <w:r w:rsidRPr="00D45C4D">
        <w:rPr>
          <w:rFonts w:asciiTheme="minorEastAsia" w:hAnsiTheme="minorEastAsia" w:hint="eastAsia"/>
          <w:kern w:val="0"/>
          <w:sz w:val="24"/>
        </w:rPr>
        <w:t>:0</w:t>
      </w:r>
      <w:r w:rsidRPr="00D45C4D">
        <w:rPr>
          <w:rFonts w:asciiTheme="minorEastAsia" w:hAnsiTheme="minorEastAsia"/>
          <w:kern w:val="0"/>
          <w:sz w:val="24"/>
        </w:rPr>
        <w:t>0</w:t>
      </w:r>
      <w:r>
        <w:rPr>
          <w:rFonts w:asciiTheme="minorEastAsia" w:hAnsiTheme="minorEastAsia"/>
          <w:kern w:val="0"/>
          <w:sz w:val="24"/>
        </w:rPr>
        <w:t>（北京时间）</w:t>
      </w:r>
      <w:r>
        <w:rPr>
          <w:rFonts w:asciiTheme="minorEastAsia" w:hAnsiTheme="minorEastAsia" w:hint="eastAsia"/>
          <w:kern w:val="0"/>
          <w:sz w:val="24"/>
        </w:rPr>
        <w:t>，</w:t>
      </w:r>
      <w:r>
        <w:rPr>
          <w:rFonts w:asciiTheme="minorEastAsia" w:hAnsiTheme="minorEastAsia" w:hint="eastAsia"/>
          <w:sz w:val="24"/>
        </w:rPr>
        <w:t>逾期送达的投标文件将不予接收。</w:t>
      </w:r>
    </w:p>
    <w:p w:rsidR="001C7CB6" w:rsidRDefault="00F124D1">
      <w:pPr>
        <w:spacing w:line="360" w:lineRule="auto"/>
        <w:rPr>
          <w:rFonts w:asciiTheme="minorEastAsia" w:hAnsiTheme="minorEastAsia"/>
          <w:kern w:val="0"/>
          <w:sz w:val="24"/>
        </w:rPr>
      </w:pPr>
      <w:r>
        <w:rPr>
          <w:rFonts w:asciiTheme="minorEastAsia" w:hAnsiTheme="minorEastAsia" w:hint="eastAsia"/>
          <w:kern w:val="0"/>
          <w:sz w:val="24"/>
        </w:rPr>
        <w:t>3.投标截止时间：</w:t>
      </w:r>
      <w:r w:rsidR="00A7446B" w:rsidRPr="00A7446B">
        <w:rPr>
          <w:rFonts w:asciiTheme="minorEastAsia" w:hAnsiTheme="minorEastAsia"/>
          <w:kern w:val="0"/>
          <w:sz w:val="24"/>
        </w:rPr>
        <w:t>2020</w:t>
      </w:r>
      <w:r w:rsidRPr="00A7446B">
        <w:rPr>
          <w:rFonts w:asciiTheme="minorEastAsia" w:hAnsiTheme="minorEastAsia"/>
          <w:kern w:val="0"/>
          <w:sz w:val="24"/>
        </w:rPr>
        <w:t>年</w:t>
      </w:r>
      <w:r w:rsidR="00A7446B" w:rsidRPr="00A7446B">
        <w:rPr>
          <w:rFonts w:asciiTheme="minorEastAsia" w:hAnsiTheme="minorEastAsia"/>
          <w:kern w:val="0"/>
          <w:sz w:val="24"/>
        </w:rPr>
        <w:t>5</w:t>
      </w:r>
      <w:r w:rsidRPr="00A7446B">
        <w:rPr>
          <w:rFonts w:asciiTheme="minorEastAsia" w:hAnsiTheme="minorEastAsia"/>
          <w:kern w:val="0"/>
          <w:sz w:val="24"/>
        </w:rPr>
        <w:t>月</w:t>
      </w:r>
      <w:r w:rsidR="00A7446B" w:rsidRPr="00A7446B">
        <w:rPr>
          <w:rFonts w:asciiTheme="minorEastAsia" w:hAnsiTheme="minorEastAsia"/>
          <w:kern w:val="0"/>
          <w:sz w:val="24"/>
        </w:rPr>
        <w:t>2</w:t>
      </w:r>
      <w:r w:rsidR="00B11FB6" w:rsidRPr="00A7446B">
        <w:rPr>
          <w:rFonts w:asciiTheme="minorEastAsia" w:hAnsiTheme="minorEastAsia" w:hint="eastAsia"/>
          <w:kern w:val="0"/>
          <w:sz w:val="24"/>
        </w:rPr>
        <w:t>0</w:t>
      </w:r>
      <w:r w:rsidRPr="00A7446B">
        <w:rPr>
          <w:rFonts w:asciiTheme="minorEastAsia" w:hAnsiTheme="minorEastAsia"/>
          <w:kern w:val="0"/>
          <w:sz w:val="24"/>
        </w:rPr>
        <w:t>日</w:t>
      </w:r>
      <w:r w:rsidR="00BD7BC9" w:rsidRPr="00A7446B">
        <w:rPr>
          <w:rFonts w:asciiTheme="minorEastAsia" w:hAnsiTheme="minorEastAsia" w:hint="eastAsia"/>
          <w:kern w:val="0"/>
          <w:sz w:val="24"/>
        </w:rPr>
        <w:t>17</w:t>
      </w:r>
      <w:r w:rsidRPr="00A7446B">
        <w:rPr>
          <w:rFonts w:asciiTheme="minorEastAsia" w:hAnsiTheme="minorEastAsia" w:hint="eastAsia"/>
          <w:kern w:val="0"/>
          <w:sz w:val="24"/>
        </w:rPr>
        <w:t>时00分</w:t>
      </w:r>
      <w:r>
        <w:rPr>
          <w:rFonts w:asciiTheme="minorEastAsia" w:hAnsiTheme="minorEastAsia"/>
          <w:kern w:val="0"/>
          <w:sz w:val="24"/>
        </w:rPr>
        <w:t>（北京时间）</w:t>
      </w:r>
    </w:p>
    <w:p w:rsidR="001C7CB6" w:rsidRDefault="00F124D1">
      <w:pPr>
        <w:spacing w:line="360" w:lineRule="auto"/>
        <w:rPr>
          <w:rFonts w:asciiTheme="minorEastAsia" w:hAnsiTheme="minorEastAsia" w:cs="SimSun"/>
          <w:sz w:val="24"/>
        </w:rPr>
      </w:pPr>
      <w:r>
        <w:rPr>
          <w:rFonts w:asciiTheme="minorEastAsia" w:hAnsiTheme="minorEastAsia" w:cs="SimSun" w:hint="eastAsia"/>
          <w:sz w:val="24"/>
        </w:rPr>
        <w:t>4.本项目只接受由投标法定代表人或其授权代表亲自提交的投标文件，其他形式提交的，包括电报、传真、邮寄形式的投标视为无效投标。</w:t>
      </w:r>
    </w:p>
    <w:p w:rsidR="001C7CB6" w:rsidRDefault="00F124D1">
      <w:pPr>
        <w:spacing w:line="360" w:lineRule="auto"/>
        <w:rPr>
          <w:rFonts w:asciiTheme="minorEastAsia" w:hAnsiTheme="minorEastAsia" w:cs="Tahoma"/>
          <w:sz w:val="24"/>
        </w:rPr>
      </w:pPr>
      <w:r>
        <w:rPr>
          <w:rFonts w:asciiTheme="minorEastAsia" w:hAnsiTheme="minorEastAsia" w:cs="Tahoma" w:hint="eastAsia"/>
          <w:b/>
          <w:sz w:val="24"/>
        </w:rPr>
        <w:t>十一、</w:t>
      </w:r>
      <w:r>
        <w:rPr>
          <w:rFonts w:asciiTheme="minorEastAsia" w:hAnsiTheme="minorEastAsia" w:cs="Tahoma"/>
          <w:b/>
          <w:sz w:val="24"/>
        </w:rPr>
        <w:t>公告发布媒介：</w:t>
      </w:r>
    </w:p>
    <w:p w:rsidR="001C7CB6" w:rsidRDefault="00F124D1">
      <w:pPr>
        <w:spacing w:line="360" w:lineRule="auto"/>
        <w:rPr>
          <w:rFonts w:asciiTheme="minorEastAsia" w:hAnsiTheme="minorEastAsia" w:cs="SimSun"/>
          <w:sz w:val="24"/>
        </w:rPr>
      </w:pPr>
      <w:r>
        <w:rPr>
          <w:rFonts w:asciiTheme="minorEastAsia" w:hAnsiTheme="minorEastAsia" w:cs="Tahoma"/>
          <w:sz w:val="24"/>
        </w:rPr>
        <w:t>本公告在</w:t>
      </w:r>
      <w:r>
        <w:rPr>
          <w:rFonts w:asciiTheme="minorEastAsia" w:hAnsiTheme="minorEastAsia" w:cs="Tahoma" w:hint="eastAsia"/>
          <w:sz w:val="24"/>
        </w:rPr>
        <w:t>江苏集萃工业过程模拟与优化研究所有限公司</w:t>
      </w:r>
      <w:r>
        <w:rPr>
          <w:rFonts w:asciiTheme="minorEastAsia" w:hAnsiTheme="minorEastAsia" w:cs="Tahoma"/>
          <w:sz w:val="24"/>
        </w:rPr>
        <w:t>（网址：</w:t>
      </w:r>
      <w:r w:rsidR="00CD7B10">
        <w:fldChar w:fldCharType="begin"/>
      </w:r>
      <w:r w:rsidR="00CD7B10">
        <w:instrText xml:space="preserve"> HYPERLINK "http://www.stu.edu.cn/undefined/" </w:instrText>
      </w:r>
      <w:r w:rsidR="00CD7B10">
        <w:fldChar w:fldCharType="separate"/>
      </w:r>
      <w:r>
        <w:rPr>
          <w:rFonts w:asciiTheme="minorEastAsia" w:hAnsiTheme="minorEastAsia" w:cs="Tahoma"/>
          <w:sz w:val="24"/>
        </w:rPr>
        <w:t>http://www.</w:t>
      </w:r>
      <w:r>
        <w:rPr>
          <w:rFonts w:asciiTheme="minorEastAsia" w:hAnsiTheme="minorEastAsia" w:cs="Tahoma" w:hint="eastAsia"/>
          <w:sz w:val="24"/>
        </w:rPr>
        <w:t>s</w:t>
      </w:r>
      <w:r w:rsidR="00CD7B10">
        <w:rPr>
          <w:rFonts w:asciiTheme="minorEastAsia" w:hAnsiTheme="minorEastAsia" w:cs="Tahoma"/>
          <w:sz w:val="24"/>
        </w:rPr>
        <w:fldChar w:fldCharType="end"/>
      </w:r>
      <w:r>
        <w:rPr>
          <w:rFonts w:hint="eastAsia"/>
        </w:rPr>
        <w:t>impas.cn</w:t>
      </w:r>
      <w:r>
        <w:rPr>
          <w:rFonts w:asciiTheme="minorEastAsia" w:hAnsiTheme="minorEastAsia" w:cs="Tahoma" w:hint="eastAsia"/>
          <w:sz w:val="24"/>
        </w:rPr>
        <w:t>/</w:t>
      </w:r>
      <w:r>
        <w:rPr>
          <w:rFonts w:asciiTheme="minorEastAsia" w:hAnsiTheme="minorEastAsia" w:cs="Tahoma"/>
          <w:sz w:val="24"/>
        </w:rPr>
        <w:t>）信息栏上发布，本公告的修改、补充及在各媒体发布的文本如有不同之处，以上述网站发布的文本为准</w:t>
      </w:r>
      <w:r>
        <w:rPr>
          <w:rFonts w:asciiTheme="minorEastAsia" w:hAnsiTheme="minorEastAsia" w:cs="Tahoma" w:hint="eastAsia"/>
          <w:sz w:val="24"/>
        </w:rPr>
        <w:t>。</w:t>
      </w:r>
    </w:p>
    <w:p w:rsidR="001C7CB6" w:rsidRDefault="00F124D1">
      <w:pPr>
        <w:spacing w:line="360" w:lineRule="auto"/>
        <w:rPr>
          <w:rFonts w:asciiTheme="minorEastAsia" w:hAnsiTheme="minorEastAsia" w:cs="SimSun"/>
          <w:b/>
          <w:sz w:val="24"/>
        </w:rPr>
      </w:pPr>
      <w:r>
        <w:rPr>
          <w:rFonts w:asciiTheme="minorEastAsia" w:hAnsiTheme="minorEastAsia" w:cs="SimSun" w:hint="eastAsia"/>
          <w:b/>
          <w:sz w:val="24"/>
        </w:rPr>
        <w:t>十二、温馨提示：</w:t>
      </w:r>
    </w:p>
    <w:p w:rsidR="001C7CB6" w:rsidRDefault="00F124D1">
      <w:pPr>
        <w:spacing w:line="360" w:lineRule="auto"/>
        <w:rPr>
          <w:rFonts w:asciiTheme="minorEastAsia" w:hAnsiTheme="minorEastAsia" w:cs="SimSun"/>
          <w:sz w:val="24"/>
        </w:rPr>
      </w:pPr>
      <w:r>
        <w:rPr>
          <w:rFonts w:asciiTheme="minorEastAsia" w:hAnsiTheme="minorEastAsia" w:cs="SimSun" w:hint="eastAsia"/>
          <w:sz w:val="24"/>
        </w:rPr>
        <w:t>为了提高采购效率，节约社会交易成本与时间，希望报名成功而决定不参加本次投标的供应商，在投标文件提交截止时间的3日前，以邮件方式告知我中心。对您的支持与配合，谨此致谢。</w:t>
      </w:r>
    </w:p>
    <w:p w:rsidR="001C7CB6" w:rsidRDefault="00F124D1">
      <w:pPr>
        <w:spacing w:line="360" w:lineRule="auto"/>
        <w:rPr>
          <w:rFonts w:asciiTheme="minorEastAsia" w:hAnsiTheme="minorEastAsia"/>
          <w:b/>
          <w:kern w:val="0"/>
          <w:sz w:val="24"/>
        </w:rPr>
      </w:pPr>
      <w:r>
        <w:rPr>
          <w:rFonts w:asciiTheme="minorEastAsia" w:hAnsiTheme="minorEastAsia" w:hint="eastAsia"/>
          <w:b/>
          <w:kern w:val="0"/>
          <w:sz w:val="24"/>
        </w:rPr>
        <w:t>十三</w:t>
      </w:r>
      <w:r>
        <w:rPr>
          <w:rFonts w:asciiTheme="minorEastAsia" w:hAnsiTheme="minorEastAsia"/>
          <w:b/>
          <w:kern w:val="0"/>
          <w:sz w:val="24"/>
        </w:rPr>
        <w:t>、</w:t>
      </w:r>
      <w:r>
        <w:rPr>
          <w:rFonts w:asciiTheme="minorEastAsia" w:hAnsiTheme="minorEastAsia" w:cs="Tahoma" w:hint="eastAsia"/>
          <w:b/>
          <w:kern w:val="0"/>
          <w:sz w:val="24"/>
        </w:rPr>
        <w:t>有关本次招标之事宜查询：</w:t>
      </w:r>
    </w:p>
    <w:p w:rsidR="001C7CB6" w:rsidRDefault="00F124D1">
      <w:pPr>
        <w:spacing w:line="360" w:lineRule="auto"/>
        <w:rPr>
          <w:rFonts w:asciiTheme="minorEastAsia" w:hAnsiTheme="minorEastAsia"/>
          <w:color w:val="0000FF"/>
          <w:kern w:val="0"/>
          <w:sz w:val="24"/>
        </w:rPr>
      </w:pPr>
      <w:r>
        <w:rPr>
          <w:rFonts w:asciiTheme="minorEastAsia" w:hAnsiTheme="minorEastAsia" w:hint="eastAsia"/>
          <w:color w:val="0000FF"/>
          <w:kern w:val="0"/>
          <w:sz w:val="24"/>
        </w:rPr>
        <w:lastRenderedPageBreak/>
        <w:t>1.招</w:t>
      </w:r>
      <w:r>
        <w:rPr>
          <w:rFonts w:asciiTheme="minorEastAsia" w:hAnsiTheme="minorEastAsia"/>
          <w:color w:val="0000FF"/>
          <w:kern w:val="0"/>
          <w:sz w:val="24"/>
        </w:rPr>
        <w:t>标</w:t>
      </w:r>
      <w:r>
        <w:rPr>
          <w:rFonts w:asciiTheme="minorEastAsia" w:hAnsiTheme="minorEastAsia" w:hint="eastAsia"/>
          <w:color w:val="0000FF"/>
          <w:kern w:val="0"/>
          <w:sz w:val="24"/>
        </w:rPr>
        <w:t>组织</w:t>
      </w:r>
      <w:r>
        <w:rPr>
          <w:rFonts w:asciiTheme="minorEastAsia" w:hAnsiTheme="minorEastAsia"/>
          <w:color w:val="0000FF"/>
          <w:kern w:val="0"/>
          <w:sz w:val="24"/>
        </w:rPr>
        <w:t>：</w:t>
      </w:r>
      <w:r w:rsidR="00BD7BC9">
        <w:rPr>
          <w:rFonts w:asciiTheme="minorEastAsia" w:hAnsiTheme="minorEastAsia" w:hint="eastAsia"/>
          <w:color w:val="0000FF"/>
          <w:kern w:val="0"/>
          <w:sz w:val="24"/>
        </w:rPr>
        <w:t>江苏集萃工业过程模拟与优化研究所有限公司</w:t>
      </w:r>
    </w:p>
    <w:p w:rsidR="001C7CB6" w:rsidRDefault="00F124D1">
      <w:pPr>
        <w:spacing w:line="360" w:lineRule="auto"/>
        <w:ind w:firstLineChars="150" w:firstLine="360"/>
        <w:rPr>
          <w:rFonts w:asciiTheme="minorEastAsia" w:hAnsiTheme="minorEastAsia"/>
          <w:color w:val="0000FF"/>
          <w:kern w:val="0"/>
          <w:sz w:val="24"/>
        </w:rPr>
      </w:pPr>
      <w:r>
        <w:rPr>
          <w:rFonts w:asciiTheme="minorEastAsia" w:hAnsiTheme="minorEastAsia"/>
          <w:color w:val="0000FF"/>
          <w:kern w:val="0"/>
          <w:sz w:val="24"/>
        </w:rPr>
        <w:t>电  　话：</w:t>
      </w:r>
      <w:r w:rsidR="00AC15B6">
        <w:rPr>
          <w:rFonts w:asciiTheme="minorEastAsia" w:hAnsiTheme="minorEastAsia" w:hint="eastAsia"/>
          <w:color w:val="0000FF"/>
          <w:kern w:val="0"/>
          <w:sz w:val="24"/>
        </w:rPr>
        <w:t xml:space="preserve"> 0512-62606200</w:t>
      </w:r>
    </w:p>
    <w:p w:rsidR="001C7CB6" w:rsidRDefault="00F124D1">
      <w:pPr>
        <w:spacing w:line="360" w:lineRule="auto"/>
        <w:ind w:firstLineChars="150" w:firstLine="360"/>
        <w:rPr>
          <w:rFonts w:asciiTheme="minorEastAsia" w:hAnsiTheme="minorEastAsia"/>
          <w:color w:val="0000FF"/>
          <w:kern w:val="0"/>
          <w:sz w:val="24"/>
        </w:rPr>
      </w:pPr>
      <w:r>
        <w:rPr>
          <w:rFonts w:asciiTheme="minorEastAsia" w:hAnsiTheme="minorEastAsia"/>
          <w:color w:val="0000FF"/>
          <w:kern w:val="0"/>
          <w:sz w:val="24"/>
        </w:rPr>
        <w:t>联 系 人：</w:t>
      </w:r>
      <w:r w:rsidR="00A7446B">
        <w:rPr>
          <w:rFonts w:asciiTheme="minorEastAsia" w:hAnsiTheme="minorEastAsia" w:hint="eastAsia"/>
          <w:color w:val="0000FF"/>
          <w:kern w:val="0"/>
          <w:sz w:val="24"/>
        </w:rPr>
        <w:t>徐女士</w:t>
      </w:r>
    </w:p>
    <w:p w:rsidR="001C7CB6" w:rsidRDefault="00F124D1">
      <w:pPr>
        <w:spacing w:line="360" w:lineRule="auto"/>
        <w:ind w:firstLineChars="150" w:firstLine="360"/>
        <w:rPr>
          <w:rFonts w:asciiTheme="minorEastAsia" w:hAnsiTheme="minorEastAsia"/>
          <w:color w:val="0000FF"/>
          <w:kern w:val="0"/>
          <w:sz w:val="24"/>
        </w:rPr>
      </w:pPr>
      <w:r>
        <w:rPr>
          <w:rFonts w:asciiTheme="minorEastAsia" w:hAnsiTheme="minorEastAsia" w:hint="eastAsia"/>
          <w:color w:val="0000FF"/>
          <w:kern w:val="0"/>
          <w:sz w:val="24"/>
        </w:rPr>
        <w:t>邮     箱：</w:t>
      </w:r>
      <w:r w:rsidR="00A7446B" w:rsidRPr="00A7446B">
        <w:rPr>
          <w:rFonts w:asciiTheme="minorEastAsia" w:hAnsiTheme="minorEastAsia"/>
          <w:color w:val="0000FF"/>
          <w:kern w:val="0"/>
          <w:sz w:val="24"/>
        </w:rPr>
        <w:t>chenxue.xu@simpas.cn</w:t>
      </w:r>
    </w:p>
    <w:p w:rsidR="001C7CB6" w:rsidRDefault="00BD7BC9">
      <w:pPr>
        <w:wordWrap w:val="0"/>
        <w:jc w:val="right"/>
        <w:rPr>
          <w:rFonts w:asciiTheme="minorEastAsia" w:eastAsiaTheme="minorEastAsia" w:hAnsiTheme="minorEastAsia"/>
          <w:color w:val="0000FF"/>
          <w:kern w:val="0"/>
          <w:sz w:val="24"/>
        </w:rPr>
      </w:pPr>
      <w:r>
        <w:rPr>
          <w:rFonts w:asciiTheme="minorEastAsia" w:eastAsiaTheme="minorEastAsia" w:hAnsiTheme="minorEastAsia" w:hint="eastAsia"/>
          <w:color w:val="0000FF"/>
          <w:kern w:val="0"/>
          <w:sz w:val="24"/>
        </w:rPr>
        <w:t>20</w:t>
      </w:r>
      <w:r w:rsidR="00A7446B">
        <w:rPr>
          <w:rFonts w:asciiTheme="minorEastAsia" w:eastAsiaTheme="minorEastAsia" w:hAnsiTheme="minorEastAsia"/>
          <w:color w:val="0000FF"/>
          <w:kern w:val="0"/>
          <w:sz w:val="24"/>
        </w:rPr>
        <w:t>20</w:t>
      </w:r>
      <w:r w:rsidR="00F124D1">
        <w:rPr>
          <w:rFonts w:asciiTheme="minorEastAsia" w:eastAsiaTheme="minorEastAsia" w:hAnsiTheme="minorEastAsia" w:hint="eastAsia"/>
          <w:color w:val="0000FF"/>
          <w:kern w:val="0"/>
          <w:sz w:val="24"/>
        </w:rPr>
        <w:t>年</w:t>
      </w:r>
      <w:r w:rsidR="00A7446B">
        <w:rPr>
          <w:rFonts w:asciiTheme="minorEastAsia" w:eastAsiaTheme="minorEastAsia" w:hAnsiTheme="minorEastAsia"/>
          <w:color w:val="0000FF"/>
          <w:kern w:val="0"/>
          <w:sz w:val="24"/>
        </w:rPr>
        <w:t>4</w:t>
      </w:r>
      <w:r w:rsidR="00F124D1">
        <w:rPr>
          <w:rFonts w:asciiTheme="minorEastAsia" w:eastAsiaTheme="minorEastAsia" w:hAnsiTheme="minorEastAsia" w:hint="eastAsia"/>
          <w:color w:val="0000FF"/>
          <w:kern w:val="0"/>
          <w:sz w:val="24"/>
        </w:rPr>
        <w:t>月</w:t>
      </w:r>
      <w:r w:rsidR="00D45C4D">
        <w:rPr>
          <w:rFonts w:asciiTheme="minorEastAsia" w:eastAsiaTheme="minorEastAsia" w:hAnsiTheme="minorEastAsia"/>
          <w:color w:val="0000FF"/>
          <w:kern w:val="0"/>
          <w:sz w:val="24"/>
        </w:rPr>
        <w:t>30</w:t>
      </w:r>
      <w:r w:rsidR="00F124D1">
        <w:rPr>
          <w:rFonts w:asciiTheme="minorEastAsia" w:eastAsiaTheme="minorEastAsia" w:hAnsiTheme="minorEastAsia" w:hint="eastAsia"/>
          <w:color w:val="0000FF"/>
          <w:kern w:val="0"/>
          <w:sz w:val="24"/>
        </w:rPr>
        <w:t>日</w:t>
      </w:r>
    </w:p>
    <w:p w:rsidR="001C7CB6" w:rsidRDefault="001C7CB6">
      <w:pPr>
        <w:wordWrap w:val="0"/>
        <w:jc w:val="right"/>
        <w:rPr>
          <w:rFonts w:asciiTheme="minorEastAsia" w:eastAsiaTheme="minorEastAsia" w:hAnsiTheme="minorEastAsia"/>
          <w:color w:val="0000FF"/>
          <w:kern w:val="0"/>
          <w:sz w:val="24"/>
        </w:rPr>
      </w:pPr>
    </w:p>
    <w:p w:rsidR="001C7CB6" w:rsidRDefault="00F124D1">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rsidR="001C7CB6" w:rsidRDefault="001C7CB6">
      <w:pPr>
        <w:jc w:val="right"/>
        <w:rPr>
          <w:rFonts w:asciiTheme="minorEastAsia" w:eastAsiaTheme="minorEastAsia" w:hAnsiTheme="minorEastAsia"/>
          <w:kern w:val="0"/>
          <w:sz w:val="24"/>
        </w:rPr>
      </w:pPr>
    </w:p>
    <w:p w:rsidR="001C7CB6" w:rsidRDefault="00F124D1">
      <w:pPr>
        <w:spacing w:line="300" w:lineRule="auto"/>
        <w:jc w:val="center"/>
        <w:rPr>
          <w:rFonts w:ascii="SimSun" w:hAnsi="SimSun"/>
          <w:sz w:val="44"/>
        </w:rPr>
      </w:pPr>
      <w:bookmarkStart w:id="0" w:name="_Toc121844265"/>
      <w:r>
        <w:rPr>
          <w:rFonts w:ascii="Arial" w:hAnsi="SimSun" w:cs="Arial"/>
          <w:b/>
          <w:sz w:val="32"/>
          <w:szCs w:val="32"/>
        </w:rPr>
        <w:t>第二部分</w:t>
      </w:r>
      <w:bookmarkEnd w:id="0"/>
      <w:r>
        <w:rPr>
          <w:rFonts w:ascii="Arial" w:hAnsi="SimSun" w:cs="Arial" w:hint="eastAsia"/>
          <w:b/>
          <w:sz w:val="32"/>
          <w:szCs w:val="32"/>
        </w:rPr>
        <w:t>投标</w:t>
      </w:r>
      <w:r>
        <w:rPr>
          <w:rFonts w:ascii="Arial" w:hAnsi="SimSun" w:cs="Arial"/>
          <w:b/>
          <w:sz w:val="32"/>
          <w:szCs w:val="32"/>
        </w:rPr>
        <w:t>须知</w:t>
      </w:r>
    </w:p>
    <w:p w:rsidR="001C7CB6" w:rsidRDefault="00F124D1">
      <w:pPr>
        <w:tabs>
          <w:tab w:val="left" w:pos="1080"/>
        </w:tabs>
        <w:spacing w:line="360" w:lineRule="auto"/>
        <w:rPr>
          <w:rFonts w:ascii="SimSun" w:hAnsi="SimSun"/>
          <w:b/>
          <w:sz w:val="24"/>
        </w:rPr>
      </w:pPr>
      <w:r>
        <w:rPr>
          <w:rFonts w:ascii="SimSun" w:hAnsi="SimSun" w:hint="eastAsia"/>
          <w:b/>
          <w:sz w:val="24"/>
        </w:rPr>
        <w:t>一、投标费用</w:t>
      </w:r>
    </w:p>
    <w:p w:rsidR="001C7CB6" w:rsidRDefault="00F124D1">
      <w:pPr>
        <w:spacing w:line="360" w:lineRule="auto"/>
        <w:ind w:firstLineChars="50" w:firstLine="120"/>
        <w:rPr>
          <w:rFonts w:ascii="SimSun" w:hAnsi="SimSun"/>
          <w:sz w:val="24"/>
        </w:rPr>
      </w:pPr>
      <w:r>
        <w:rPr>
          <w:rFonts w:ascii="SimSun" w:hAnsi="SimSun" w:hint="eastAsia"/>
          <w:sz w:val="24"/>
        </w:rPr>
        <w:t>无论投标过程和结果如何，投标人应承担所有与其参加投标有关的全部费用。</w:t>
      </w:r>
      <w:r>
        <w:rPr>
          <w:rFonts w:ascii="SimSun" w:hAnsi="SimSun" w:hint="eastAsia"/>
          <w:b/>
          <w:sz w:val="24"/>
        </w:rPr>
        <w:t>二、招标文件</w:t>
      </w:r>
    </w:p>
    <w:p w:rsidR="001C7CB6" w:rsidRDefault="00F124D1">
      <w:pPr>
        <w:spacing w:line="360" w:lineRule="auto"/>
        <w:rPr>
          <w:rFonts w:ascii="SimSun" w:hAnsi="SimSun"/>
          <w:sz w:val="24"/>
        </w:rPr>
      </w:pPr>
      <w:r>
        <w:rPr>
          <w:rFonts w:ascii="SimSun" w:hAnsi="SimSun" w:hint="eastAsia"/>
          <w:sz w:val="24"/>
        </w:rPr>
        <w:t>1.招标文件的澄清</w:t>
      </w:r>
    </w:p>
    <w:p w:rsidR="001C7CB6" w:rsidRDefault="00F124D1">
      <w:pPr>
        <w:spacing w:line="360" w:lineRule="auto"/>
        <w:ind w:left="600" w:hangingChars="250" w:hanging="600"/>
        <w:rPr>
          <w:rFonts w:ascii="SimSun" w:hAnsi="SimSun"/>
          <w:sz w:val="24"/>
        </w:rPr>
      </w:pPr>
      <w:r>
        <w:rPr>
          <w:rFonts w:ascii="SimSun" w:hAnsi="SimSun" w:hint="eastAsia"/>
          <w:sz w:val="24"/>
        </w:rPr>
        <w:t>（1）投标人若对招标文件有疑问，应将要求澄清的问题以文字形式于投标截止时间前5天直接送达或邮件通知招标人。</w:t>
      </w:r>
    </w:p>
    <w:p w:rsidR="001C7CB6" w:rsidRDefault="00F124D1">
      <w:pPr>
        <w:spacing w:line="360" w:lineRule="auto"/>
        <w:ind w:left="600" w:hangingChars="250" w:hanging="600"/>
        <w:rPr>
          <w:rFonts w:ascii="SimSun" w:hAnsi="SimSun"/>
          <w:sz w:val="24"/>
        </w:rPr>
      </w:pPr>
      <w:r>
        <w:rPr>
          <w:rFonts w:ascii="SimSun" w:hAnsi="SimSun" w:hint="eastAsia"/>
          <w:sz w:val="24"/>
        </w:rPr>
        <w:t>（2）投标人在规定的时间内未对招标文件提出澄清或疑问的，招标人将视其为无异议。对招标文件中描述有歧意或前后不一致的地方，评标小组有权进行评判，但对同一条款的评判应适用于每个投标人。</w:t>
      </w:r>
    </w:p>
    <w:p w:rsidR="001C7CB6" w:rsidRDefault="00F124D1">
      <w:pPr>
        <w:spacing w:line="360" w:lineRule="auto"/>
        <w:rPr>
          <w:rFonts w:ascii="SimSun" w:hAnsi="SimSun"/>
          <w:sz w:val="24"/>
        </w:rPr>
      </w:pPr>
      <w:r>
        <w:rPr>
          <w:rFonts w:ascii="SimSun" w:hAnsi="SimSun"/>
          <w:sz w:val="24"/>
        </w:rPr>
        <w:t>2</w:t>
      </w:r>
      <w:r>
        <w:rPr>
          <w:rFonts w:ascii="SimSun" w:hAnsi="SimSun" w:hint="eastAsia"/>
          <w:sz w:val="24"/>
        </w:rPr>
        <w:t>.招标文件的补充和修改</w:t>
      </w:r>
    </w:p>
    <w:p w:rsidR="001C7CB6" w:rsidRDefault="00F124D1">
      <w:pPr>
        <w:spacing w:line="360" w:lineRule="auto"/>
        <w:rPr>
          <w:rFonts w:ascii="SimSun" w:hAnsi="SimSun"/>
          <w:sz w:val="24"/>
        </w:rPr>
      </w:pPr>
      <w:r>
        <w:rPr>
          <w:rFonts w:ascii="SimSun" w:hAnsi="SimSun" w:hint="eastAsia"/>
          <w:sz w:val="24"/>
        </w:rPr>
        <w:t>（1）招标人可以用书面/公告补充通知的方式对招标文件进行补充和修改。</w:t>
      </w:r>
    </w:p>
    <w:p w:rsidR="001C7CB6" w:rsidRDefault="00F124D1">
      <w:pPr>
        <w:spacing w:line="360" w:lineRule="auto"/>
        <w:ind w:left="600" w:hangingChars="250" w:hanging="600"/>
        <w:rPr>
          <w:rFonts w:ascii="SimSun" w:hAnsi="SimSun"/>
          <w:sz w:val="24"/>
        </w:rPr>
      </w:pPr>
      <w:r>
        <w:rPr>
          <w:rFonts w:ascii="SimSun" w:hAnsi="SimSun" w:hint="eastAsia"/>
          <w:sz w:val="24"/>
        </w:rPr>
        <w:t>（2）所发出的补充通知将于投标截止时间前发给所有已报名的投标人。该补充通知作为招标文件的一部分。投标人在收到该通知后须予以签收确认。</w:t>
      </w:r>
    </w:p>
    <w:p w:rsidR="001C7CB6" w:rsidRDefault="00F124D1">
      <w:pPr>
        <w:spacing w:line="360" w:lineRule="auto"/>
        <w:ind w:left="600" w:hangingChars="250" w:hanging="600"/>
        <w:rPr>
          <w:rFonts w:ascii="SimSun" w:hAnsi="SimSun"/>
          <w:sz w:val="24"/>
        </w:rPr>
      </w:pPr>
      <w:r>
        <w:rPr>
          <w:rFonts w:ascii="SimSun" w:hAnsi="SimSun" w:hint="eastAsia"/>
          <w:sz w:val="24"/>
        </w:rPr>
        <w:t>（3）招标人发布补充通知后，应考虑是否推迟投标截止时间。在所有已报名的投标人确认补充通知不影响其标书编制的情况下，招标人可以不推迟投标截止时间。</w:t>
      </w:r>
    </w:p>
    <w:p w:rsidR="001C7CB6" w:rsidRDefault="00F124D1">
      <w:pPr>
        <w:spacing w:line="360" w:lineRule="auto"/>
        <w:rPr>
          <w:rFonts w:ascii="SimSun" w:hAnsi="SimSun"/>
          <w:b/>
          <w:sz w:val="24"/>
        </w:rPr>
      </w:pPr>
      <w:r>
        <w:rPr>
          <w:rFonts w:ascii="SimSun" w:hAnsi="SimSun" w:hint="eastAsia"/>
          <w:b/>
          <w:sz w:val="24"/>
        </w:rPr>
        <w:t>三、投标总则</w:t>
      </w:r>
    </w:p>
    <w:p w:rsidR="001C7CB6" w:rsidRDefault="00F124D1">
      <w:pPr>
        <w:spacing w:line="360" w:lineRule="auto"/>
        <w:rPr>
          <w:rFonts w:ascii="SimSun" w:hAnsi="SimSun"/>
          <w:sz w:val="24"/>
        </w:rPr>
      </w:pPr>
      <w:r>
        <w:rPr>
          <w:rFonts w:ascii="SimSun" w:hAnsi="SimSun" w:hint="eastAsia"/>
          <w:sz w:val="24"/>
        </w:rPr>
        <w:t>1.投标文件的编写</w:t>
      </w:r>
    </w:p>
    <w:p w:rsidR="001C7CB6" w:rsidRDefault="00F124D1">
      <w:pPr>
        <w:spacing w:line="360" w:lineRule="auto"/>
        <w:ind w:left="720" w:hangingChars="300" w:hanging="720"/>
        <w:rPr>
          <w:rFonts w:ascii="SimSun" w:hAnsi="SimSun"/>
          <w:sz w:val="24"/>
        </w:rPr>
      </w:pPr>
      <w:r>
        <w:rPr>
          <w:rFonts w:ascii="SimSun" w:hAnsi="SimSun" w:hint="eastAsia"/>
          <w:sz w:val="24"/>
        </w:rPr>
        <w:t>（1）投标人应仔细阅读招标文件的所有内容，并按招标文件的规定及附件要求</w:t>
      </w:r>
    </w:p>
    <w:p w:rsidR="001C7CB6" w:rsidRDefault="00F124D1">
      <w:pPr>
        <w:spacing w:line="360" w:lineRule="auto"/>
        <w:ind w:leftChars="250" w:left="645" w:hangingChars="50" w:hanging="120"/>
        <w:rPr>
          <w:rFonts w:ascii="SimSun" w:hAnsi="SimSun"/>
          <w:sz w:val="24"/>
        </w:rPr>
      </w:pPr>
      <w:r>
        <w:rPr>
          <w:rFonts w:ascii="SimSun" w:hAnsi="SimSun" w:hint="eastAsia"/>
          <w:sz w:val="24"/>
        </w:rPr>
        <w:t>的内容和格式，提交完整的投标文件。</w:t>
      </w:r>
    </w:p>
    <w:p w:rsidR="001C7CB6" w:rsidRDefault="00F124D1">
      <w:pPr>
        <w:spacing w:line="360" w:lineRule="auto"/>
        <w:ind w:left="600" w:hangingChars="250" w:hanging="600"/>
        <w:rPr>
          <w:rFonts w:ascii="SimSun" w:hAnsi="SimSun"/>
          <w:sz w:val="24"/>
        </w:rPr>
      </w:pPr>
      <w:r>
        <w:rPr>
          <w:rFonts w:ascii="SimSun" w:hAnsi="SimSun" w:hint="eastAsia"/>
          <w:sz w:val="24"/>
        </w:rPr>
        <w:t>（2）投标语言和计量单位。投标文件和来往函件用中文书写，计量单位应使用中华人民共和国法定计量单位，货币以人民币为计量单位。（除非招标文件中另有规定）</w:t>
      </w:r>
    </w:p>
    <w:p w:rsidR="001C7CB6" w:rsidRDefault="00F124D1">
      <w:pPr>
        <w:spacing w:line="360" w:lineRule="auto"/>
        <w:rPr>
          <w:rFonts w:ascii="SimSun" w:hAnsi="SimSun"/>
          <w:sz w:val="24"/>
        </w:rPr>
      </w:pPr>
      <w:r>
        <w:rPr>
          <w:rFonts w:ascii="SimSun" w:hAnsi="SimSun" w:hint="eastAsia"/>
          <w:sz w:val="24"/>
        </w:rPr>
        <w:t>（3）投标人应按招标文件规定的招标范围进行投标。</w:t>
      </w:r>
    </w:p>
    <w:p w:rsidR="001C7CB6" w:rsidRDefault="00F124D1" w:rsidP="00F124D1">
      <w:pPr>
        <w:spacing w:line="360" w:lineRule="auto"/>
        <w:ind w:left="617" w:hangingChars="257" w:hanging="617"/>
        <w:rPr>
          <w:rFonts w:ascii="SimSun" w:hAnsi="SimSun"/>
          <w:sz w:val="24"/>
        </w:rPr>
      </w:pPr>
      <w:r>
        <w:rPr>
          <w:rFonts w:ascii="SimSun" w:hAnsi="SimSun" w:hint="eastAsia"/>
          <w:sz w:val="24"/>
        </w:rPr>
        <w:t>（4）投标人应用人民币报价（投标报价表参照附件）。若由单价计算得出的总</w:t>
      </w:r>
    </w:p>
    <w:p w:rsidR="001C7CB6" w:rsidRDefault="00F124D1">
      <w:pPr>
        <w:spacing w:line="360" w:lineRule="auto"/>
        <w:ind w:leftChars="250" w:left="525"/>
        <w:rPr>
          <w:rFonts w:ascii="SimSun" w:hAnsi="SimSun"/>
          <w:sz w:val="24"/>
        </w:rPr>
      </w:pPr>
      <w:r>
        <w:rPr>
          <w:rFonts w:ascii="SimSun" w:hAnsi="SimSun" w:hint="eastAsia"/>
          <w:sz w:val="24"/>
        </w:rPr>
        <w:t>价与投标总价不一致，以单价计算得出的总价为准。若中文文字形式表示</w:t>
      </w:r>
      <w:r>
        <w:rPr>
          <w:rFonts w:ascii="SimSun" w:hAnsi="SimSun" w:hint="eastAsia"/>
          <w:sz w:val="24"/>
        </w:rPr>
        <w:lastRenderedPageBreak/>
        <w:t>的数值与数字形式表示的数值不一致，以中文文字形式表示的数值为准。</w:t>
      </w:r>
    </w:p>
    <w:p w:rsidR="001C7CB6" w:rsidRDefault="00F124D1" w:rsidP="00F124D1">
      <w:pPr>
        <w:spacing w:line="360" w:lineRule="auto"/>
        <w:ind w:left="617" w:hangingChars="257" w:hanging="617"/>
        <w:rPr>
          <w:rFonts w:ascii="SimSun" w:hAnsi="SimSun"/>
          <w:sz w:val="24"/>
        </w:rPr>
      </w:pPr>
      <w:r>
        <w:rPr>
          <w:rFonts w:ascii="SimSun" w:hAnsi="SimSun" w:hint="eastAsia"/>
          <w:sz w:val="24"/>
        </w:rPr>
        <w:t>（5）投标人应对投标货物/服务提供完整的详细的技术说明。投标人投标的内容与招标文件的技术、商务要求有偏离时，无论这种偏离是否有利于买方，投标人都应按附件的格式如实填写技术响应表和商务响应表。</w:t>
      </w:r>
    </w:p>
    <w:p w:rsidR="001C7CB6" w:rsidRDefault="00F124D1" w:rsidP="00F124D1">
      <w:pPr>
        <w:spacing w:line="360" w:lineRule="auto"/>
        <w:ind w:left="617" w:hangingChars="257" w:hanging="617"/>
        <w:rPr>
          <w:rFonts w:ascii="SimSun" w:hAnsi="SimSun"/>
          <w:sz w:val="24"/>
        </w:rPr>
      </w:pPr>
      <w:r>
        <w:rPr>
          <w:rFonts w:ascii="SimSun" w:hAnsi="SimSun" w:hint="eastAsia"/>
          <w:sz w:val="24"/>
        </w:rPr>
        <w:t>（6）投标人应确保，采购人在中华人民共和国使用货物或货物的任何一部分时，</w:t>
      </w:r>
    </w:p>
    <w:p w:rsidR="001C7CB6" w:rsidRDefault="00F124D1" w:rsidP="00F124D1">
      <w:pPr>
        <w:spacing w:line="360" w:lineRule="auto"/>
        <w:ind w:leftChars="250" w:left="542" w:hangingChars="7" w:hanging="17"/>
        <w:rPr>
          <w:rFonts w:ascii="SimSun" w:hAnsi="SimSun"/>
          <w:sz w:val="24"/>
        </w:rPr>
      </w:pPr>
      <w:r>
        <w:rPr>
          <w:rFonts w:ascii="SimSun" w:hAnsi="SimSun" w:hint="eastAsia"/>
          <w:sz w:val="24"/>
        </w:rPr>
        <w:t>免受第三方提出侵犯其专利权、商标或工业设计权的起诉。</w:t>
      </w:r>
    </w:p>
    <w:p w:rsidR="001C7CB6" w:rsidRDefault="00F124D1" w:rsidP="00F124D1">
      <w:pPr>
        <w:spacing w:line="360" w:lineRule="auto"/>
        <w:ind w:left="617" w:hangingChars="257" w:hanging="617"/>
        <w:rPr>
          <w:rFonts w:ascii="SimSun" w:hAnsi="SimSun"/>
          <w:sz w:val="24"/>
        </w:rPr>
      </w:pPr>
      <w:r>
        <w:rPr>
          <w:rFonts w:ascii="SimSun" w:hAnsi="SimSun" w:hint="eastAsia"/>
          <w:sz w:val="24"/>
        </w:rPr>
        <w:t>（7）如果因为投标人投标文件填报的内容不详，或没有提供招标文件中所要求</w:t>
      </w:r>
    </w:p>
    <w:p w:rsidR="001C7CB6" w:rsidRDefault="00F124D1" w:rsidP="00F124D1">
      <w:pPr>
        <w:spacing w:line="360" w:lineRule="auto"/>
        <w:ind w:leftChars="250" w:left="542" w:hangingChars="7" w:hanging="17"/>
        <w:rPr>
          <w:rFonts w:ascii="SimSun" w:hAnsi="SimSun"/>
          <w:sz w:val="24"/>
        </w:rPr>
      </w:pPr>
      <w:r>
        <w:rPr>
          <w:rFonts w:ascii="SimSun" w:hAnsi="SimSun" w:hint="eastAsia"/>
          <w:sz w:val="24"/>
        </w:rPr>
        <w:t>的全部资料及数据，由此造成的后果，其责任由投标人承担。</w:t>
      </w:r>
    </w:p>
    <w:p w:rsidR="001C7CB6" w:rsidRDefault="00F124D1" w:rsidP="00F124D1">
      <w:pPr>
        <w:spacing w:line="360" w:lineRule="auto"/>
        <w:ind w:left="737" w:hangingChars="307" w:hanging="737"/>
        <w:rPr>
          <w:rFonts w:ascii="SimSun" w:hAnsi="SimSun"/>
          <w:sz w:val="24"/>
        </w:rPr>
      </w:pPr>
      <w:r>
        <w:rPr>
          <w:rFonts w:ascii="SimSun" w:hAnsi="SimSun" w:hint="eastAsia"/>
          <w:sz w:val="24"/>
        </w:rPr>
        <w:t>（8）每一种规格的货物/服务只允许有一个报价，否则将被视为无效投标。</w:t>
      </w:r>
    </w:p>
    <w:p w:rsidR="001C7CB6" w:rsidRDefault="00F124D1" w:rsidP="00F124D1">
      <w:pPr>
        <w:spacing w:line="360" w:lineRule="auto"/>
        <w:ind w:left="617" w:hangingChars="257" w:hanging="617"/>
        <w:rPr>
          <w:rFonts w:ascii="SimSun" w:hAnsi="SimSun"/>
          <w:sz w:val="24"/>
        </w:rPr>
      </w:pPr>
      <w:r>
        <w:rPr>
          <w:rFonts w:ascii="SimSun" w:hAnsi="SimSun" w:hint="eastAsia"/>
          <w:sz w:val="24"/>
        </w:rPr>
        <w:t>（9）只允许投标人有一个投标方案，否则将被视为无效投标。</w:t>
      </w:r>
    </w:p>
    <w:p w:rsidR="001C7CB6" w:rsidRDefault="00F124D1">
      <w:pPr>
        <w:spacing w:line="360" w:lineRule="auto"/>
        <w:rPr>
          <w:rFonts w:ascii="SimSun" w:hAnsi="SimSun"/>
          <w:b/>
          <w:sz w:val="24"/>
        </w:rPr>
      </w:pPr>
      <w:r>
        <w:rPr>
          <w:rFonts w:ascii="SimSun" w:hAnsi="SimSun" w:hint="eastAsia"/>
          <w:b/>
          <w:sz w:val="24"/>
        </w:rPr>
        <w:t>2.投标文件的组成</w:t>
      </w:r>
    </w:p>
    <w:p w:rsidR="001C7CB6" w:rsidRDefault="00F124D1">
      <w:pPr>
        <w:spacing w:line="360" w:lineRule="auto"/>
        <w:ind w:firstLineChars="200" w:firstLine="482"/>
        <w:rPr>
          <w:rFonts w:ascii="SimSun" w:hAnsi="SimSun"/>
          <w:b/>
          <w:sz w:val="24"/>
        </w:rPr>
      </w:pPr>
      <w:r>
        <w:rPr>
          <w:rFonts w:ascii="SimSun" w:hAnsi="SimSun" w:hint="eastAsia"/>
          <w:b/>
          <w:sz w:val="24"/>
        </w:rPr>
        <w:t>投标人提交的投标文件应至少包括以下内容：</w:t>
      </w:r>
    </w:p>
    <w:p w:rsidR="001C7CB6" w:rsidRDefault="00F124D1">
      <w:pPr>
        <w:spacing w:line="360" w:lineRule="auto"/>
        <w:rPr>
          <w:rFonts w:ascii="SimSun" w:hAnsi="SimSun"/>
          <w:b/>
          <w:sz w:val="24"/>
        </w:rPr>
      </w:pPr>
      <w:r>
        <w:rPr>
          <w:rFonts w:ascii="SimSun" w:hAnsi="SimSun" w:hint="eastAsia"/>
          <w:b/>
          <w:sz w:val="24"/>
        </w:rPr>
        <w:t>（1）投标函；</w:t>
      </w:r>
    </w:p>
    <w:p w:rsidR="001C7CB6" w:rsidRDefault="00F124D1">
      <w:pPr>
        <w:spacing w:line="360" w:lineRule="auto"/>
        <w:ind w:left="723" w:hangingChars="300" w:hanging="723"/>
        <w:rPr>
          <w:rFonts w:ascii="SimSun" w:hAnsi="SimSun"/>
          <w:b/>
          <w:sz w:val="24"/>
        </w:rPr>
      </w:pPr>
      <w:r>
        <w:rPr>
          <w:rFonts w:ascii="SimSun" w:hAnsi="SimSun" w:hint="eastAsia"/>
          <w:b/>
          <w:sz w:val="24"/>
        </w:rPr>
        <w:t>（</w:t>
      </w:r>
      <w:r>
        <w:rPr>
          <w:rFonts w:ascii="SimSun" w:hAnsi="SimSun"/>
          <w:b/>
          <w:sz w:val="24"/>
        </w:rPr>
        <w:t>2)</w:t>
      </w:r>
      <w:r>
        <w:rPr>
          <w:rFonts w:ascii="SimSun" w:hAnsi="SimSun" w:hint="eastAsia"/>
          <w:b/>
          <w:sz w:val="24"/>
        </w:rPr>
        <w:t xml:space="preserve"> 投标资格文件；</w:t>
      </w:r>
    </w:p>
    <w:p w:rsidR="001C7CB6" w:rsidRDefault="00F124D1">
      <w:pPr>
        <w:spacing w:line="360" w:lineRule="auto"/>
        <w:rPr>
          <w:rFonts w:ascii="SimSun" w:hAnsi="SimSun"/>
          <w:b/>
          <w:sz w:val="24"/>
        </w:rPr>
      </w:pPr>
      <w:r>
        <w:rPr>
          <w:rFonts w:ascii="SimSun" w:hAnsi="SimSun" w:hint="eastAsia"/>
          <w:b/>
          <w:sz w:val="24"/>
        </w:rPr>
        <w:t>（3</w:t>
      </w:r>
      <w:r>
        <w:rPr>
          <w:rFonts w:ascii="SimSun" w:hAnsi="SimSun"/>
          <w:b/>
          <w:sz w:val="24"/>
        </w:rPr>
        <w:t>)</w:t>
      </w:r>
      <w:r>
        <w:rPr>
          <w:rFonts w:ascii="SimSun" w:hAnsi="SimSun" w:hint="eastAsia"/>
          <w:b/>
          <w:sz w:val="24"/>
        </w:rPr>
        <w:t xml:space="preserve"> 投标报价文件。</w:t>
      </w:r>
    </w:p>
    <w:p w:rsidR="001C7CB6" w:rsidRDefault="00F124D1">
      <w:pPr>
        <w:spacing w:line="360" w:lineRule="auto"/>
        <w:rPr>
          <w:rFonts w:ascii="SimSun" w:hAnsi="SimSun"/>
          <w:sz w:val="24"/>
        </w:rPr>
      </w:pPr>
      <w:r>
        <w:rPr>
          <w:rFonts w:ascii="SimSun" w:hAnsi="SimSun" w:hint="eastAsia"/>
          <w:sz w:val="24"/>
        </w:rPr>
        <w:t>3.投标文件的提交</w:t>
      </w:r>
    </w:p>
    <w:p w:rsidR="001C7CB6" w:rsidRDefault="00F124D1">
      <w:pPr>
        <w:spacing w:line="360" w:lineRule="auto"/>
        <w:ind w:left="540" w:hangingChars="225" w:hanging="540"/>
        <w:rPr>
          <w:rFonts w:ascii="SimSun" w:hAnsi="SimSun"/>
          <w:sz w:val="24"/>
        </w:rPr>
      </w:pPr>
      <w:r>
        <w:rPr>
          <w:rFonts w:ascii="SimSun" w:hAnsi="SimSun" w:hint="eastAsia"/>
          <w:sz w:val="24"/>
        </w:rPr>
        <w:t>（1）投标人提交的投标文件采用胶封装订成册，具体包括：</w:t>
      </w:r>
    </w:p>
    <w:p w:rsidR="001C7CB6" w:rsidRDefault="00F124D1">
      <w:pPr>
        <w:spacing w:line="360" w:lineRule="auto"/>
        <w:ind w:leftChars="257" w:left="540"/>
        <w:rPr>
          <w:rFonts w:ascii="SimSun" w:hAnsi="SimSun"/>
          <w:sz w:val="24"/>
        </w:rPr>
      </w:pPr>
      <w:r>
        <w:rPr>
          <w:rFonts w:ascii="SimSun" w:hAnsi="SimSun" w:hint="eastAsia"/>
          <w:sz w:val="24"/>
        </w:rPr>
        <w:t>a.投标文件一式4份（正本1份，副本3份），投标资料恕不退还。</w:t>
      </w:r>
    </w:p>
    <w:p w:rsidR="001C7CB6" w:rsidRDefault="00F124D1">
      <w:pPr>
        <w:spacing w:line="360" w:lineRule="auto"/>
        <w:ind w:leftChars="257" w:left="1080" w:hangingChars="225" w:hanging="540"/>
        <w:rPr>
          <w:rFonts w:ascii="SimSun" w:hAnsi="SimSun"/>
          <w:sz w:val="24"/>
        </w:rPr>
      </w:pPr>
      <w:r>
        <w:rPr>
          <w:rFonts w:ascii="SimSun" w:hAnsi="SimSun" w:hint="eastAsia"/>
          <w:sz w:val="24"/>
        </w:rPr>
        <w:t>b.开标信封，内放开标一览表复印件、退投标保证金说明函、投标保证金</w:t>
      </w:r>
    </w:p>
    <w:p w:rsidR="001C7CB6" w:rsidRDefault="00F124D1">
      <w:pPr>
        <w:spacing w:line="360" w:lineRule="auto"/>
        <w:ind w:leftChars="357" w:left="1050" w:hangingChars="125" w:hanging="300"/>
        <w:rPr>
          <w:rFonts w:ascii="SimSun" w:hAnsi="SimSun"/>
          <w:sz w:val="24"/>
        </w:rPr>
      </w:pPr>
      <w:r>
        <w:rPr>
          <w:rFonts w:ascii="SimSun" w:hAnsi="SimSun" w:hint="eastAsia"/>
          <w:sz w:val="24"/>
        </w:rPr>
        <w:t>汇款凭证复印件。</w:t>
      </w:r>
    </w:p>
    <w:p w:rsidR="001C7CB6" w:rsidRDefault="00F124D1">
      <w:pPr>
        <w:spacing w:line="360" w:lineRule="auto"/>
        <w:ind w:left="720" w:hangingChars="300" w:hanging="720"/>
        <w:rPr>
          <w:rFonts w:ascii="SimSun" w:hAnsi="SimSun"/>
          <w:sz w:val="24"/>
        </w:rPr>
      </w:pPr>
      <w:r>
        <w:rPr>
          <w:rFonts w:ascii="SimSun" w:hAnsi="SimSun" w:hint="eastAsia"/>
          <w:sz w:val="24"/>
        </w:rPr>
        <w:t>（2）</w:t>
      </w:r>
      <w:r>
        <w:rPr>
          <w:rFonts w:ascii="SimSun" w:hAnsi="SimSun" w:hint="eastAsia"/>
          <w:bCs/>
          <w:sz w:val="24"/>
        </w:rPr>
        <w:t>投标文件应使用A4规格纸张，应有明显的指引目录，每页应有页码。</w:t>
      </w:r>
      <w:r>
        <w:rPr>
          <w:rFonts w:ascii="SimSun" w:hAnsi="SimSun" w:hint="eastAsia"/>
          <w:sz w:val="24"/>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rsidR="001C7CB6" w:rsidRDefault="00F124D1">
      <w:pPr>
        <w:spacing w:line="360" w:lineRule="auto"/>
        <w:rPr>
          <w:rFonts w:ascii="SimSun" w:hAnsi="SimSun"/>
          <w:sz w:val="24"/>
        </w:rPr>
      </w:pPr>
      <w:r>
        <w:rPr>
          <w:rFonts w:ascii="SimSun" w:hAnsi="SimSun" w:hint="eastAsia"/>
          <w:sz w:val="24"/>
        </w:rPr>
        <w:t>（3）投标人对投标文件全部内容的真实性负责。</w:t>
      </w:r>
    </w:p>
    <w:p w:rsidR="001C7CB6" w:rsidRDefault="00F124D1">
      <w:pPr>
        <w:spacing w:line="360" w:lineRule="auto"/>
        <w:ind w:left="851" w:hanging="851"/>
        <w:rPr>
          <w:rFonts w:ascii="SimSun" w:hAnsi="SimSun"/>
          <w:bCs/>
          <w:sz w:val="24"/>
        </w:rPr>
      </w:pPr>
      <w:r>
        <w:rPr>
          <w:rFonts w:ascii="SimSun" w:hAnsi="SimSun" w:hint="eastAsia"/>
          <w:sz w:val="24"/>
        </w:rPr>
        <w:t>（4）</w:t>
      </w:r>
      <w:r>
        <w:rPr>
          <w:rFonts w:ascii="SimSun" w:hAnsi="SimSun" w:hint="eastAsia"/>
          <w:bCs/>
          <w:sz w:val="24"/>
        </w:rPr>
        <w:t>所有投标文件应在规定的投标时间,由投标法定代表人或其授权代表亲自</w:t>
      </w:r>
    </w:p>
    <w:p w:rsidR="001C7CB6" w:rsidRDefault="00F124D1">
      <w:pPr>
        <w:spacing w:line="360" w:lineRule="auto"/>
        <w:ind w:leftChars="285" w:left="845" w:hangingChars="103" w:hanging="247"/>
        <w:rPr>
          <w:rFonts w:ascii="SimSun" w:hAnsi="SimSun"/>
          <w:bCs/>
          <w:sz w:val="24"/>
        </w:rPr>
      </w:pPr>
      <w:r>
        <w:rPr>
          <w:rFonts w:ascii="SimSun" w:hAnsi="SimSun" w:hint="eastAsia"/>
          <w:bCs/>
          <w:sz w:val="24"/>
        </w:rPr>
        <w:t>送达投标地点，任何迟于投标截止时间的投标将被视为无效投标。邮寄、</w:t>
      </w:r>
    </w:p>
    <w:p w:rsidR="001C7CB6" w:rsidRDefault="00F124D1">
      <w:pPr>
        <w:spacing w:line="360" w:lineRule="auto"/>
        <w:ind w:leftChars="285" w:left="845" w:hangingChars="103" w:hanging="247"/>
        <w:rPr>
          <w:rFonts w:ascii="SimSun" w:hAnsi="SimSun"/>
          <w:sz w:val="24"/>
        </w:rPr>
      </w:pPr>
      <w:r>
        <w:rPr>
          <w:rFonts w:ascii="SimSun" w:hAnsi="SimSun" w:hint="eastAsia"/>
          <w:bCs/>
          <w:sz w:val="24"/>
        </w:rPr>
        <w:lastRenderedPageBreak/>
        <w:t>电报、电话、电子邮件、传真等方式投标视为无效投标。</w:t>
      </w:r>
    </w:p>
    <w:p w:rsidR="001C7CB6" w:rsidRDefault="00F124D1">
      <w:pPr>
        <w:spacing w:line="360" w:lineRule="auto"/>
        <w:ind w:left="540" w:hangingChars="225" w:hanging="540"/>
        <w:rPr>
          <w:rFonts w:ascii="SimSun" w:hAnsi="SimSun"/>
          <w:sz w:val="24"/>
        </w:rPr>
      </w:pPr>
      <w:r>
        <w:rPr>
          <w:rFonts w:ascii="SimSun" w:hAnsi="SimSun" w:hint="eastAsia"/>
          <w:sz w:val="24"/>
        </w:rPr>
        <w:t>（5）招标人对因不可抗力事件或因投标文件未装订成册而造成的投标文件的损坏、丢失不承担任何责任。</w:t>
      </w:r>
    </w:p>
    <w:p w:rsidR="001C7CB6" w:rsidRDefault="00F124D1">
      <w:pPr>
        <w:spacing w:line="360" w:lineRule="auto"/>
        <w:ind w:left="540" w:hangingChars="225" w:hanging="540"/>
        <w:rPr>
          <w:rFonts w:ascii="SimSun" w:hAnsi="SimSun"/>
          <w:sz w:val="24"/>
        </w:rPr>
      </w:pPr>
      <w:r>
        <w:rPr>
          <w:rFonts w:ascii="SimSun" w:hAnsi="SimSun" w:hint="eastAsia"/>
          <w:sz w:val="24"/>
        </w:rPr>
        <w:t>（6）所有投标文件必须装入密封的信封或封套，并在封口上加盖投标人的公章。</w:t>
      </w:r>
      <w:r>
        <w:rPr>
          <w:rFonts w:ascii="SimSun" w:hAnsi="SimSun" w:hint="eastAsia"/>
          <w:bCs/>
          <w:sz w:val="24"/>
        </w:rPr>
        <w:t>无密封或未加盖公章的投标文件将被拒绝。</w:t>
      </w:r>
      <w:r>
        <w:rPr>
          <w:rFonts w:ascii="SimSun" w:hAnsi="SimSun" w:hint="eastAsia"/>
          <w:sz w:val="24"/>
        </w:rPr>
        <w:t>投标文件的正本和副本应分别封装，并在每一信封或包装的封面上写明：</w:t>
      </w:r>
    </w:p>
    <w:p w:rsidR="001C7CB6" w:rsidRDefault="00F124D1">
      <w:pPr>
        <w:spacing w:line="360" w:lineRule="auto"/>
        <w:ind w:firstLineChars="225" w:firstLine="540"/>
        <w:rPr>
          <w:rFonts w:ascii="SimSun" w:hAnsi="SimSun"/>
          <w:sz w:val="24"/>
        </w:rPr>
      </w:pPr>
      <w:r>
        <w:rPr>
          <w:rFonts w:ascii="SimSun" w:hAnsi="SimSun" w:hint="eastAsia"/>
          <w:sz w:val="24"/>
        </w:rPr>
        <w:t>（1）正本或副本；</w:t>
      </w:r>
    </w:p>
    <w:p w:rsidR="001C7CB6" w:rsidRDefault="00F124D1">
      <w:pPr>
        <w:spacing w:line="360" w:lineRule="auto"/>
        <w:ind w:firstLineChars="225" w:firstLine="540"/>
        <w:rPr>
          <w:rFonts w:ascii="SimSun" w:hAnsi="SimSun"/>
          <w:sz w:val="24"/>
        </w:rPr>
      </w:pPr>
      <w:r>
        <w:rPr>
          <w:rFonts w:ascii="SimSun" w:hAnsi="SimSun" w:hint="eastAsia"/>
          <w:sz w:val="24"/>
        </w:rPr>
        <w:t>（2）项目名称；</w:t>
      </w:r>
    </w:p>
    <w:p w:rsidR="001C7CB6" w:rsidRDefault="00F124D1">
      <w:pPr>
        <w:spacing w:line="360" w:lineRule="auto"/>
        <w:ind w:firstLineChars="225" w:firstLine="540"/>
        <w:rPr>
          <w:rFonts w:ascii="SimSun" w:hAnsi="SimSun"/>
          <w:sz w:val="24"/>
        </w:rPr>
      </w:pPr>
      <w:r>
        <w:rPr>
          <w:rFonts w:ascii="SimSun" w:hAnsi="SimSun" w:hint="eastAsia"/>
          <w:sz w:val="24"/>
        </w:rPr>
        <w:t>（3）招标编号；</w:t>
      </w:r>
    </w:p>
    <w:p w:rsidR="001C7CB6" w:rsidRDefault="00F124D1">
      <w:pPr>
        <w:spacing w:line="360" w:lineRule="auto"/>
        <w:ind w:firstLineChars="225" w:firstLine="540"/>
        <w:rPr>
          <w:rFonts w:ascii="SimSun" w:hAnsi="SimSun"/>
          <w:sz w:val="24"/>
        </w:rPr>
      </w:pPr>
      <w:r>
        <w:rPr>
          <w:rFonts w:ascii="SimSun" w:hAnsi="SimSun" w:hint="eastAsia"/>
          <w:sz w:val="24"/>
        </w:rPr>
        <w:t>（4）投标地点及时间；</w:t>
      </w:r>
    </w:p>
    <w:p w:rsidR="001C7CB6" w:rsidRDefault="00F124D1">
      <w:pPr>
        <w:spacing w:line="360" w:lineRule="auto"/>
        <w:ind w:firstLineChars="225" w:firstLine="540"/>
        <w:rPr>
          <w:rFonts w:ascii="SimSun" w:hAnsi="SimSun"/>
          <w:sz w:val="24"/>
        </w:rPr>
      </w:pPr>
      <w:r>
        <w:rPr>
          <w:rFonts w:ascii="SimSun" w:hAnsi="SimSun" w:hint="eastAsia"/>
          <w:sz w:val="24"/>
        </w:rPr>
        <w:t>（5）投标人名称及地址。</w:t>
      </w:r>
    </w:p>
    <w:p w:rsidR="001C7CB6" w:rsidRDefault="00F124D1">
      <w:pPr>
        <w:spacing w:line="360" w:lineRule="auto"/>
        <w:rPr>
          <w:rFonts w:ascii="SimSun" w:hAnsi="SimSun"/>
          <w:sz w:val="24"/>
        </w:rPr>
      </w:pPr>
      <w:r>
        <w:rPr>
          <w:rFonts w:ascii="SimSun" w:hAnsi="SimSun" w:hint="eastAsia"/>
          <w:sz w:val="24"/>
        </w:rPr>
        <w:t>4.投标有效期</w:t>
      </w:r>
    </w:p>
    <w:p w:rsidR="001C7CB6" w:rsidRDefault="00F124D1">
      <w:pPr>
        <w:spacing w:line="360" w:lineRule="auto"/>
        <w:ind w:left="540" w:hanging="540"/>
        <w:rPr>
          <w:rFonts w:ascii="SimSun" w:hAnsi="SimSun"/>
          <w:sz w:val="24"/>
        </w:rPr>
      </w:pPr>
      <w:r>
        <w:rPr>
          <w:rFonts w:ascii="SimSun" w:hAnsi="SimSun" w:hint="eastAsia"/>
          <w:sz w:val="24"/>
        </w:rPr>
        <w:t>（1）投标有效期是投标截止日算起，投标文件中所有报价和承诺保持有效的时期。</w:t>
      </w:r>
    </w:p>
    <w:p w:rsidR="001C7CB6" w:rsidRDefault="00F124D1">
      <w:pPr>
        <w:spacing w:line="360" w:lineRule="auto"/>
        <w:ind w:left="540" w:hanging="540"/>
        <w:rPr>
          <w:rFonts w:ascii="SimSun" w:hAnsi="SimSun"/>
          <w:sz w:val="24"/>
        </w:rPr>
      </w:pPr>
      <w:r>
        <w:rPr>
          <w:rFonts w:ascii="SimSun" w:hAnsi="SimSun" w:hint="eastAsia"/>
          <w:sz w:val="24"/>
        </w:rPr>
        <w:t>（2）要求投标有效期为</w:t>
      </w:r>
      <w:r>
        <w:rPr>
          <w:rFonts w:ascii="SimSun" w:hAnsi="SimSun"/>
          <w:sz w:val="24"/>
        </w:rPr>
        <w:t>90</w:t>
      </w:r>
      <w:r>
        <w:rPr>
          <w:rFonts w:ascii="SimSun" w:hAnsi="SimSun" w:hint="eastAsia"/>
          <w:sz w:val="24"/>
        </w:rPr>
        <w:t>天。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w:t>
      </w:r>
    </w:p>
    <w:p w:rsidR="001C7CB6" w:rsidRDefault="00F124D1">
      <w:pPr>
        <w:spacing w:line="360" w:lineRule="auto"/>
        <w:rPr>
          <w:rFonts w:ascii="SimSun" w:hAnsi="SimSun"/>
          <w:sz w:val="24"/>
        </w:rPr>
      </w:pPr>
      <w:r>
        <w:rPr>
          <w:rFonts w:ascii="SimSun" w:hAnsi="SimSun" w:hint="eastAsia"/>
          <w:sz w:val="24"/>
        </w:rPr>
        <w:t>5.投标保证金</w:t>
      </w:r>
    </w:p>
    <w:p w:rsidR="001C7CB6" w:rsidRDefault="00F124D1">
      <w:pPr>
        <w:spacing w:line="360" w:lineRule="auto"/>
        <w:ind w:left="851" w:hanging="851"/>
        <w:rPr>
          <w:rFonts w:ascii="SimSun" w:hAnsi="SimSun"/>
          <w:b/>
          <w:sz w:val="24"/>
        </w:rPr>
      </w:pPr>
      <w:r>
        <w:rPr>
          <w:rFonts w:ascii="SimSun" w:hAnsi="SimSun" w:hint="eastAsia"/>
          <w:b/>
          <w:sz w:val="24"/>
        </w:rPr>
        <w:t>（1）投标人应向采购人提交如下金额的投标保证金：</w:t>
      </w:r>
      <w:r w:rsidR="00CD1ACE">
        <w:rPr>
          <w:rFonts w:ascii="SimSun" w:hAnsi="SimSun" w:hint="eastAsia"/>
          <w:b/>
          <w:sz w:val="24"/>
        </w:rPr>
        <w:t>5</w:t>
      </w:r>
      <w:r>
        <w:rPr>
          <w:rFonts w:ascii="SimSun" w:hAnsi="SimSun" w:hint="eastAsia"/>
          <w:b/>
          <w:sz w:val="24"/>
        </w:rPr>
        <w:t>,000.00元</w:t>
      </w:r>
    </w:p>
    <w:p w:rsidR="001C7CB6" w:rsidRDefault="00F124D1">
      <w:pPr>
        <w:spacing w:line="360" w:lineRule="auto"/>
        <w:ind w:left="720" w:hangingChars="300" w:hanging="720"/>
        <w:rPr>
          <w:rFonts w:ascii="SimSun" w:hAnsi="SimSun"/>
          <w:sz w:val="24"/>
        </w:rPr>
      </w:pPr>
      <w:r>
        <w:rPr>
          <w:rFonts w:ascii="SimSun" w:hAnsi="SimSun" w:hint="eastAsia"/>
          <w:sz w:val="24"/>
        </w:rPr>
        <w:t>（2）投标保证金应为人民币，由投标人公户以银行转账的方式转入以下账户，转账凭证复印件在投标时与退投标保证金说明函装入独立信封密封提交。</w:t>
      </w:r>
    </w:p>
    <w:p w:rsidR="001C7CB6" w:rsidRDefault="00F124D1">
      <w:pPr>
        <w:spacing w:line="360" w:lineRule="auto"/>
        <w:ind w:leftChars="314" w:left="659"/>
        <w:rPr>
          <w:rFonts w:ascii="SimSun" w:hAnsi="SimSun"/>
          <w:sz w:val="24"/>
        </w:rPr>
      </w:pPr>
      <w:r>
        <w:rPr>
          <w:rFonts w:ascii="SimSun" w:hAnsi="SimSun" w:hint="eastAsia"/>
          <w:sz w:val="24"/>
        </w:rPr>
        <w:t>收款人：江苏集萃工业过程模拟与优化研究所有限公司；</w:t>
      </w:r>
    </w:p>
    <w:p w:rsidR="001C7CB6" w:rsidRDefault="00F124D1">
      <w:pPr>
        <w:spacing w:line="360" w:lineRule="auto"/>
        <w:ind w:left="720"/>
        <w:rPr>
          <w:rFonts w:ascii="SimSun" w:hAnsi="SimSun"/>
          <w:sz w:val="24"/>
        </w:rPr>
      </w:pPr>
      <w:r>
        <w:rPr>
          <w:rFonts w:ascii="SimSun" w:hAnsi="SimSun" w:hint="eastAsia"/>
          <w:sz w:val="24"/>
        </w:rPr>
        <w:t>开户行：</w:t>
      </w:r>
      <w:r w:rsidR="00FC4518" w:rsidRPr="00FC4518">
        <w:rPr>
          <w:rFonts w:ascii="SimSun" w:hAnsi="SimSun" w:hint="eastAsia"/>
          <w:sz w:val="24"/>
        </w:rPr>
        <w:t>中国农业银行股份有限公司江苏自贸试验区苏州片区支行</w:t>
      </w:r>
      <w:r>
        <w:rPr>
          <w:rFonts w:ascii="SimSun" w:hAnsi="SimSun" w:hint="eastAsia"/>
          <w:sz w:val="24"/>
        </w:rPr>
        <w:t>；</w:t>
      </w:r>
    </w:p>
    <w:p w:rsidR="001C7CB6" w:rsidRDefault="00F124D1">
      <w:pPr>
        <w:spacing w:line="360" w:lineRule="auto"/>
        <w:ind w:left="720"/>
        <w:rPr>
          <w:rFonts w:ascii="SimSun" w:hAnsi="SimSun"/>
          <w:sz w:val="24"/>
        </w:rPr>
      </w:pPr>
      <w:r>
        <w:rPr>
          <w:rFonts w:ascii="SimSun" w:hAnsi="SimSun" w:hint="eastAsia"/>
          <w:sz w:val="24"/>
        </w:rPr>
        <w:t>帐  号：10551101040016296；</w:t>
      </w:r>
    </w:p>
    <w:p w:rsidR="001C7CB6" w:rsidRDefault="00F124D1">
      <w:pPr>
        <w:spacing w:line="360" w:lineRule="auto"/>
        <w:ind w:left="720"/>
        <w:rPr>
          <w:rFonts w:ascii="SimSun" w:hAnsi="SimSun"/>
          <w:sz w:val="24"/>
          <w:u w:val="single"/>
        </w:rPr>
      </w:pPr>
      <w:r>
        <w:rPr>
          <w:rFonts w:ascii="SimSun" w:hAnsi="SimSun" w:hint="eastAsia"/>
          <w:sz w:val="24"/>
        </w:rPr>
        <w:t>用  途：</w:t>
      </w:r>
      <w:r>
        <w:rPr>
          <w:rFonts w:ascii="SimSun" w:hAnsi="SimSun" w:hint="eastAsia"/>
          <w:b/>
          <w:bCs/>
          <w:sz w:val="24"/>
          <w:u w:val="single"/>
        </w:rPr>
        <w:t>“</w:t>
      </w:r>
      <w:r w:rsidR="00D45C4D">
        <w:rPr>
          <w:rFonts w:ascii="SimSun" w:hAnsi="SimSun" w:hint="eastAsia"/>
          <w:b/>
          <w:bCs/>
          <w:sz w:val="24"/>
          <w:u w:val="single"/>
        </w:rPr>
        <w:t>J</w:t>
      </w:r>
      <w:r w:rsidR="00D45C4D">
        <w:rPr>
          <w:rFonts w:ascii="SimSun" w:hAnsi="SimSun"/>
          <w:b/>
          <w:bCs/>
          <w:sz w:val="24"/>
          <w:u w:val="single"/>
        </w:rPr>
        <w:t xml:space="preserve">SJC-2020-003 </w:t>
      </w:r>
      <w:r w:rsidR="00FC4518">
        <w:rPr>
          <w:rFonts w:ascii="SimSun" w:hAnsi="SimSun" w:hint="eastAsia"/>
          <w:b/>
          <w:bCs/>
          <w:sz w:val="24"/>
          <w:u w:val="single"/>
        </w:rPr>
        <w:t>投标保证金</w:t>
      </w:r>
      <w:r>
        <w:rPr>
          <w:rFonts w:ascii="SimSun" w:hAnsi="SimSun" w:hint="eastAsia"/>
          <w:b/>
          <w:bCs/>
          <w:sz w:val="24"/>
          <w:u w:val="single"/>
        </w:rPr>
        <w:t>”（请在汇款用途中注明）</w:t>
      </w:r>
      <w:r>
        <w:rPr>
          <w:rFonts w:ascii="SimSun" w:hAnsi="SimSun" w:hint="eastAsia"/>
          <w:sz w:val="24"/>
          <w:u w:val="single"/>
        </w:rPr>
        <w:t>。</w:t>
      </w:r>
    </w:p>
    <w:p w:rsidR="001C7CB6" w:rsidRDefault="00F124D1">
      <w:pPr>
        <w:spacing w:line="360" w:lineRule="auto"/>
        <w:ind w:firstLineChars="300" w:firstLine="720"/>
        <w:rPr>
          <w:rFonts w:ascii="SimSun" w:hAnsi="SimSun"/>
          <w:sz w:val="24"/>
        </w:rPr>
      </w:pPr>
      <w:r>
        <w:rPr>
          <w:rFonts w:ascii="SimSun" w:hAnsi="SimSun" w:hint="eastAsia"/>
          <w:sz w:val="24"/>
        </w:rPr>
        <w:t>投标保证金到账情况查询电话：0512-62606200</w:t>
      </w:r>
      <w:r w:rsidR="00FC4518">
        <w:rPr>
          <w:rFonts w:ascii="SimSun" w:hAnsi="SimSun" w:hint="eastAsia"/>
          <w:sz w:val="24"/>
        </w:rPr>
        <w:t>龚</w:t>
      </w:r>
      <w:r>
        <w:rPr>
          <w:rFonts w:ascii="SimSun" w:hAnsi="SimSun" w:hint="eastAsia"/>
          <w:sz w:val="24"/>
        </w:rPr>
        <w:t>老师</w:t>
      </w:r>
    </w:p>
    <w:p w:rsidR="001C7CB6" w:rsidRDefault="00F124D1">
      <w:pPr>
        <w:spacing w:line="360" w:lineRule="auto"/>
        <w:ind w:leftChars="25" w:left="653" w:hangingChars="250" w:hanging="600"/>
        <w:rPr>
          <w:rFonts w:ascii="SimSun" w:hAnsi="SimSun"/>
          <w:sz w:val="24"/>
        </w:rPr>
      </w:pPr>
      <w:r>
        <w:rPr>
          <w:rFonts w:ascii="SimSun" w:hAnsi="SimSun" w:hint="eastAsia"/>
          <w:sz w:val="24"/>
        </w:rPr>
        <w:t>（3）投标保证金必须于投标文件递交截止时间前到达研究所账户。迟于规定时</w:t>
      </w:r>
      <w:r>
        <w:rPr>
          <w:rFonts w:ascii="SimSun" w:hAnsi="SimSun" w:hint="eastAsia"/>
          <w:sz w:val="24"/>
        </w:rPr>
        <w:lastRenderedPageBreak/>
        <w:t>间到达的投标保证金视为未交纳，将导致投标被拒绝，建议至少提前2个工作日转账。</w:t>
      </w:r>
    </w:p>
    <w:p w:rsidR="001C7CB6" w:rsidRDefault="00F124D1">
      <w:pPr>
        <w:spacing w:line="360" w:lineRule="auto"/>
        <w:ind w:left="600" w:hangingChars="250" w:hanging="600"/>
        <w:rPr>
          <w:rFonts w:ascii="SimSun" w:hAnsi="SimSun"/>
          <w:sz w:val="24"/>
        </w:rPr>
      </w:pPr>
      <w:r>
        <w:rPr>
          <w:rFonts w:ascii="SimSun" w:hAnsi="SimSun" w:hint="eastAsia"/>
          <w:sz w:val="24"/>
        </w:rPr>
        <w:t>（4）投标保证金退回。</w:t>
      </w:r>
    </w:p>
    <w:p w:rsidR="001C7CB6" w:rsidRDefault="00F124D1">
      <w:pPr>
        <w:spacing w:line="360" w:lineRule="auto"/>
        <w:ind w:leftChars="250" w:left="525"/>
        <w:rPr>
          <w:rFonts w:ascii="SimSun" w:hAnsi="SimSun"/>
          <w:sz w:val="24"/>
        </w:rPr>
      </w:pPr>
      <w:r>
        <w:rPr>
          <w:rFonts w:ascii="SimSun" w:hAnsi="SimSun" w:hint="eastAsia"/>
          <w:bCs/>
          <w:sz w:val="24"/>
        </w:rPr>
        <w:t>a.投标人需向招标人提供退投标保证金收据（加盖单位财务章或单位公章）。</w:t>
      </w:r>
    </w:p>
    <w:p w:rsidR="001C7CB6" w:rsidRDefault="00F124D1">
      <w:pPr>
        <w:spacing w:line="360" w:lineRule="auto"/>
        <w:ind w:leftChars="250" w:left="525"/>
        <w:rPr>
          <w:rFonts w:ascii="SimSun" w:hAnsi="SimSun"/>
          <w:bCs/>
          <w:sz w:val="24"/>
        </w:rPr>
      </w:pPr>
      <w:r>
        <w:rPr>
          <w:rFonts w:ascii="SimSun" w:hAnsi="SimSun" w:hint="eastAsia"/>
          <w:bCs/>
          <w:sz w:val="24"/>
        </w:rPr>
        <w:t>b.如无质疑或投诉，未中标的投标人保证金，在中标通知书发出后五个工作日内无息返还；</w:t>
      </w:r>
    </w:p>
    <w:p w:rsidR="001C7CB6" w:rsidRDefault="00F124D1">
      <w:pPr>
        <w:spacing w:line="360" w:lineRule="auto"/>
        <w:ind w:leftChars="250" w:left="525"/>
        <w:rPr>
          <w:rFonts w:ascii="SimSun" w:hAnsi="SimSun"/>
          <w:bCs/>
          <w:sz w:val="24"/>
        </w:rPr>
      </w:pPr>
      <w:r>
        <w:rPr>
          <w:rFonts w:ascii="SimSun" w:hAnsi="SimSun" w:hint="eastAsia"/>
          <w:bCs/>
          <w:sz w:val="24"/>
        </w:rPr>
        <w:t>c.如有质疑或投诉，招标人将在质疑和投诉处理完毕后无息返还。</w:t>
      </w:r>
    </w:p>
    <w:p w:rsidR="001C7CB6" w:rsidRDefault="00F124D1">
      <w:pPr>
        <w:spacing w:line="360" w:lineRule="auto"/>
        <w:ind w:leftChars="250" w:left="525"/>
        <w:rPr>
          <w:rFonts w:ascii="SimSun" w:hAnsi="SimSun"/>
          <w:bCs/>
          <w:sz w:val="24"/>
        </w:rPr>
      </w:pPr>
      <w:r>
        <w:rPr>
          <w:rFonts w:ascii="SimSun" w:hAnsi="SimSun" w:hint="eastAsia"/>
          <w:bCs/>
          <w:sz w:val="24"/>
        </w:rPr>
        <w:t>d.中标单位的投标保证金在签订合同后无息返还。</w:t>
      </w:r>
    </w:p>
    <w:p w:rsidR="001C7CB6" w:rsidRDefault="00F124D1">
      <w:pPr>
        <w:spacing w:line="360" w:lineRule="auto"/>
        <w:rPr>
          <w:rFonts w:ascii="SimSun" w:hAnsi="SimSun"/>
          <w:sz w:val="24"/>
        </w:rPr>
      </w:pPr>
      <w:r>
        <w:rPr>
          <w:rFonts w:ascii="SimSun" w:hAnsi="SimSun" w:hint="eastAsia"/>
          <w:sz w:val="24"/>
        </w:rPr>
        <w:t>6.投标的修改。</w:t>
      </w:r>
    </w:p>
    <w:p w:rsidR="001C7CB6" w:rsidRDefault="00F124D1">
      <w:pPr>
        <w:spacing w:line="360" w:lineRule="auto"/>
        <w:ind w:firstLineChars="200" w:firstLine="480"/>
        <w:rPr>
          <w:rFonts w:ascii="SimSun" w:hAnsi="SimSun"/>
          <w:sz w:val="24"/>
        </w:rPr>
      </w:pPr>
      <w:r>
        <w:rPr>
          <w:rFonts w:ascii="SimSun" w:hAnsi="SimSun" w:hint="eastAsia"/>
          <w:sz w:val="24"/>
        </w:rPr>
        <w:t>在投标截止时间前投标人可以修改其投标，但必须以书面形式通知招标人，投标截止时间后不得修改其投标。</w:t>
      </w:r>
    </w:p>
    <w:p w:rsidR="001C7CB6" w:rsidRDefault="00F124D1">
      <w:pPr>
        <w:spacing w:line="360" w:lineRule="auto"/>
        <w:rPr>
          <w:rFonts w:ascii="SimSun" w:hAnsi="SimSun"/>
          <w:sz w:val="24"/>
        </w:rPr>
      </w:pPr>
      <w:r>
        <w:rPr>
          <w:rFonts w:ascii="SimSun" w:hAnsi="SimSun" w:hint="eastAsia"/>
          <w:sz w:val="24"/>
        </w:rPr>
        <w:t>7.投标的撤回。</w:t>
      </w:r>
    </w:p>
    <w:p w:rsidR="001C7CB6" w:rsidRDefault="00F124D1">
      <w:pPr>
        <w:spacing w:line="360" w:lineRule="auto"/>
        <w:ind w:firstLineChars="200" w:firstLine="480"/>
        <w:rPr>
          <w:rFonts w:ascii="SimSun" w:hAnsi="SimSun"/>
          <w:sz w:val="24"/>
        </w:rPr>
      </w:pPr>
      <w:r>
        <w:rPr>
          <w:rFonts w:ascii="SimSun" w:hAnsi="SimSun" w:hint="eastAsia"/>
          <w:sz w:val="24"/>
        </w:rPr>
        <w:t>投标人在投标截止时间前可以撤标，但在投标截止后不允许撤标。</w:t>
      </w:r>
    </w:p>
    <w:p w:rsidR="001C7CB6" w:rsidRDefault="00F124D1">
      <w:pPr>
        <w:spacing w:line="360" w:lineRule="auto"/>
        <w:rPr>
          <w:rFonts w:ascii="SimSun" w:hAnsi="SimSun"/>
          <w:sz w:val="24"/>
        </w:rPr>
      </w:pPr>
      <w:r>
        <w:rPr>
          <w:rFonts w:ascii="SimSun" w:hAnsi="SimSun" w:hint="eastAsia"/>
          <w:sz w:val="24"/>
        </w:rPr>
        <w:t>8.开标、评标和授标</w:t>
      </w:r>
    </w:p>
    <w:p w:rsidR="001C7CB6" w:rsidRDefault="00F124D1">
      <w:pPr>
        <w:spacing w:line="360" w:lineRule="auto"/>
        <w:ind w:left="840" w:hanging="840"/>
        <w:rPr>
          <w:rFonts w:ascii="SimSun" w:hAnsi="SimSun"/>
          <w:sz w:val="24"/>
        </w:rPr>
      </w:pPr>
      <w:r>
        <w:rPr>
          <w:rFonts w:ascii="SimSun" w:hAnsi="SimSun" w:hint="eastAsia"/>
          <w:sz w:val="24"/>
        </w:rPr>
        <w:t>（1）我公司将按《江苏集萃工业过程模拟与优化研究所采购与招投标管理办法》的规定组织开标、评标和授标。</w:t>
      </w:r>
    </w:p>
    <w:p w:rsidR="001C7CB6" w:rsidRDefault="00F124D1">
      <w:pPr>
        <w:pStyle w:val="af"/>
        <w:spacing w:line="360" w:lineRule="auto"/>
        <w:ind w:leftChars="0" w:left="720" w:hangingChars="300" w:hanging="720"/>
        <w:rPr>
          <w:rFonts w:ascii="SimSun" w:hAnsi="SimSun"/>
          <w:sz w:val="24"/>
        </w:rPr>
      </w:pPr>
      <w:r>
        <w:rPr>
          <w:rFonts w:ascii="SimSun" w:hAnsi="SimSun" w:hint="eastAsia"/>
          <w:sz w:val="24"/>
        </w:rPr>
        <w:t>（2）评标小组可以要求投标人对投标文件中含义不明确的内容作必要的澄清或</w:t>
      </w:r>
    </w:p>
    <w:p w:rsidR="001C7CB6" w:rsidRDefault="00F124D1">
      <w:pPr>
        <w:pStyle w:val="af"/>
        <w:spacing w:line="360" w:lineRule="auto"/>
        <w:ind w:leftChars="250" w:left="645" w:hangingChars="50" w:hanging="120"/>
        <w:rPr>
          <w:rFonts w:ascii="SimSun" w:hAnsi="SimSun"/>
          <w:sz w:val="24"/>
        </w:rPr>
      </w:pPr>
      <w:r>
        <w:rPr>
          <w:rFonts w:ascii="SimSun" w:hAnsi="SimSun" w:hint="eastAsia"/>
          <w:sz w:val="24"/>
        </w:rPr>
        <w:t>者说明，但是澄清或者说明不得超出投标文件范围或者改变投标文件的实</w:t>
      </w:r>
    </w:p>
    <w:p w:rsidR="001C7CB6" w:rsidRDefault="00F124D1">
      <w:pPr>
        <w:pStyle w:val="af"/>
        <w:spacing w:line="360" w:lineRule="auto"/>
        <w:ind w:leftChars="250" w:left="645" w:hangingChars="50" w:hanging="120"/>
        <w:rPr>
          <w:rFonts w:ascii="SimSun" w:hAnsi="SimSun"/>
          <w:sz w:val="24"/>
        </w:rPr>
      </w:pPr>
      <w:r>
        <w:rPr>
          <w:rFonts w:ascii="SimSun" w:hAnsi="SimSun" w:hint="eastAsia"/>
          <w:sz w:val="24"/>
        </w:rPr>
        <w:t>质性内容。</w:t>
      </w:r>
    </w:p>
    <w:p w:rsidR="001C7CB6" w:rsidRDefault="00F124D1">
      <w:pPr>
        <w:spacing w:line="360" w:lineRule="auto"/>
        <w:ind w:left="720" w:hanging="720"/>
        <w:rPr>
          <w:rFonts w:ascii="SimSun" w:hAnsi="SimSun"/>
          <w:sz w:val="24"/>
        </w:rPr>
      </w:pPr>
      <w:r>
        <w:rPr>
          <w:rFonts w:ascii="SimSun" w:hAnsi="SimSun" w:hint="eastAsia"/>
          <w:sz w:val="24"/>
        </w:rPr>
        <w:t>（3）评标小组将只对确定为实质性响应招标文件要求的投标进行评价和比较。</w:t>
      </w:r>
    </w:p>
    <w:p w:rsidR="001C7CB6" w:rsidRDefault="00F124D1">
      <w:pPr>
        <w:spacing w:line="360" w:lineRule="auto"/>
        <w:ind w:left="720" w:hanging="720"/>
        <w:rPr>
          <w:rFonts w:ascii="SimSun" w:hAnsi="SimSun"/>
          <w:b/>
          <w:bCs/>
          <w:sz w:val="24"/>
          <w:u w:val="single"/>
        </w:rPr>
      </w:pPr>
      <w:r>
        <w:rPr>
          <w:rFonts w:ascii="SimSun" w:hAnsi="SimSun" w:hint="eastAsia"/>
          <w:sz w:val="24"/>
        </w:rPr>
        <w:t>（4）没有实质性响应招标文件要求的投标文件将被视为无效投标。投标人不得通过修改或撤消不合格的偏离从而使其投标成为实质性响应的投标。出现下列情况之一的，其投标将被视为无效投标：</w:t>
      </w:r>
    </w:p>
    <w:p w:rsidR="001C7CB6" w:rsidRDefault="00F124D1">
      <w:pPr>
        <w:tabs>
          <w:tab w:val="left" w:pos="990"/>
        </w:tabs>
        <w:spacing w:line="360" w:lineRule="auto"/>
        <w:ind w:firstLineChars="200" w:firstLine="482"/>
        <w:rPr>
          <w:rFonts w:ascii="SimSun" w:hAnsi="SimSun"/>
          <w:b/>
          <w:bCs/>
          <w:sz w:val="24"/>
          <w:u w:val="single"/>
        </w:rPr>
      </w:pPr>
      <w:r>
        <w:rPr>
          <w:rFonts w:ascii="SimSun" w:hAnsi="SimSun" w:hint="eastAsia"/>
          <w:b/>
          <w:bCs/>
          <w:sz w:val="24"/>
          <w:u w:val="single"/>
        </w:rPr>
        <w:t>a.投标人不符合“合格</w:t>
      </w:r>
      <w:r>
        <w:rPr>
          <w:rFonts w:ascii="SimSun" w:hAnsi="SimSun"/>
          <w:b/>
          <w:bCs/>
          <w:sz w:val="24"/>
          <w:u w:val="single"/>
        </w:rPr>
        <w:t>投标人资格</w:t>
      </w:r>
      <w:r>
        <w:rPr>
          <w:rFonts w:ascii="SimSun" w:hAnsi="SimSun" w:hint="eastAsia"/>
          <w:b/>
          <w:bCs/>
          <w:sz w:val="24"/>
          <w:u w:val="single"/>
        </w:rPr>
        <w:t>要求”的；</w:t>
      </w:r>
    </w:p>
    <w:p w:rsidR="001C7CB6" w:rsidRDefault="00F124D1">
      <w:pPr>
        <w:tabs>
          <w:tab w:val="left" w:pos="990"/>
        </w:tabs>
        <w:spacing w:line="360" w:lineRule="auto"/>
        <w:ind w:firstLineChars="200" w:firstLine="482"/>
        <w:rPr>
          <w:rFonts w:ascii="SimSun" w:hAnsi="SimSun"/>
          <w:b/>
          <w:bCs/>
          <w:sz w:val="24"/>
          <w:u w:val="single"/>
        </w:rPr>
      </w:pPr>
      <w:r>
        <w:rPr>
          <w:rFonts w:ascii="SimSun" w:hAnsi="SimSun" w:hint="eastAsia"/>
          <w:b/>
          <w:bCs/>
          <w:sz w:val="24"/>
          <w:u w:val="single"/>
        </w:rPr>
        <w:t>b.投标人未按招标文件要求的金额和提交形式提交投标保证金的；</w:t>
      </w:r>
    </w:p>
    <w:p w:rsidR="001C7CB6" w:rsidRDefault="00F124D1">
      <w:pPr>
        <w:tabs>
          <w:tab w:val="left" w:pos="990"/>
        </w:tabs>
        <w:spacing w:line="360" w:lineRule="auto"/>
        <w:ind w:firstLineChars="200" w:firstLine="482"/>
        <w:rPr>
          <w:rFonts w:ascii="SimSun" w:hAnsi="SimSun"/>
          <w:b/>
          <w:bCs/>
          <w:sz w:val="24"/>
          <w:u w:val="single"/>
        </w:rPr>
      </w:pPr>
      <w:r>
        <w:rPr>
          <w:rFonts w:ascii="SimSun" w:hAnsi="SimSun" w:hint="eastAsia"/>
          <w:b/>
          <w:bCs/>
          <w:sz w:val="24"/>
          <w:u w:val="single"/>
        </w:rPr>
        <w:t>c.投标文件不完整的；</w:t>
      </w:r>
    </w:p>
    <w:p w:rsidR="001C7CB6" w:rsidRDefault="00F124D1">
      <w:pPr>
        <w:tabs>
          <w:tab w:val="left" w:pos="990"/>
        </w:tabs>
        <w:spacing w:line="360" w:lineRule="auto"/>
        <w:ind w:firstLineChars="200" w:firstLine="482"/>
        <w:rPr>
          <w:rFonts w:ascii="SimSun" w:hAnsi="SimSun"/>
          <w:b/>
          <w:bCs/>
          <w:sz w:val="24"/>
          <w:u w:val="single"/>
        </w:rPr>
      </w:pPr>
      <w:r>
        <w:rPr>
          <w:rFonts w:ascii="SimSun" w:hAnsi="SimSun" w:hint="eastAsia"/>
          <w:b/>
          <w:bCs/>
          <w:sz w:val="24"/>
          <w:u w:val="single"/>
        </w:rPr>
        <w:t>d.投标文件无法定代表人签字，或签字人未被法定代表人有效授权的；</w:t>
      </w:r>
    </w:p>
    <w:p w:rsidR="001C7CB6" w:rsidRDefault="00F124D1">
      <w:pPr>
        <w:tabs>
          <w:tab w:val="left" w:pos="990"/>
        </w:tabs>
        <w:spacing w:line="360" w:lineRule="auto"/>
        <w:ind w:firstLineChars="200" w:firstLine="482"/>
        <w:rPr>
          <w:rFonts w:ascii="SimSun" w:hAnsi="SimSun"/>
          <w:b/>
          <w:bCs/>
          <w:sz w:val="24"/>
          <w:u w:val="single"/>
        </w:rPr>
      </w:pPr>
      <w:r>
        <w:rPr>
          <w:rFonts w:ascii="SimSun" w:hAnsi="SimSun" w:hint="eastAsia"/>
          <w:b/>
          <w:bCs/>
          <w:sz w:val="24"/>
          <w:u w:val="single"/>
        </w:rPr>
        <w:t>e.投标有效期不足的；</w:t>
      </w:r>
    </w:p>
    <w:p w:rsidR="001C7CB6" w:rsidRDefault="00F124D1">
      <w:pPr>
        <w:tabs>
          <w:tab w:val="left" w:pos="990"/>
        </w:tabs>
        <w:spacing w:line="360" w:lineRule="auto"/>
        <w:ind w:firstLineChars="200" w:firstLine="482"/>
        <w:rPr>
          <w:rFonts w:ascii="SimSun" w:hAnsi="SimSun"/>
          <w:b/>
          <w:bCs/>
          <w:sz w:val="24"/>
          <w:u w:val="single"/>
        </w:rPr>
      </w:pPr>
      <w:r>
        <w:rPr>
          <w:rFonts w:ascii="SimSun" w:hAnsi="SimSun" w:hint="eastAsia"/>
          <w:b/>
          <w:bCs/>
          <w:sz w:val="24"/>
          <w:u w:val="single"/>
        </w:rPr>
        <w:lastRenderedPageBreak/>
        <w:t>f.投标文件附有采购人不能接受的条件的；</w:t>
      </w:r>
    </w:p>
    <w:p w:rsidR="001C7CB6" w:rsidRDefault="00F124D1">
      <w:pPr>
        <w:spacing w:line="300" w:lineRule="auto"/>
        <w:ind w:firstLineChars="200" w:firstLine="482"/>
        <w:rPr>
          <w:rFonts w:ascii="SimSun" w:hAnsi="SimSun"/>
          <w:b/>
          <w:bCs/>
          <w:sz w:val="24"/>
        </w:rPr>
      </w:pPr>
      <w:r>
        <w:rPr>
          <w:rFonts w:ascii="SimSun" w:hAnsi="SimSun" w:hint="eastAsia"/>
          <w:b/>
          <w:bCs/>
          <w:sz w:val="24"/>
          <w:u w:val="single"/>
        </w:rPr>
        <w:t>g. 投标总价超出本项目预算的；</w:t>
      </w:r>
    </w:p>
    <w:p w:rsidR="001C7CB6" w:rsidRDefault="00F124D1">
      <w:pPr>
        <w:tabs>
          <w:tab w:val="left" w:pos="990"/>
        </w:tabs>
        <w:spacing w:line="360" w:lineRule="auto"/>
        <w:ind w:firstLineChars="200" w:firstLine="482"/>
        <w:rPr>
          <w:rFonts w:ascii="SimSun" w:hAnsi="SimSun"/>
          <w:b/>
          <w:bCs/>
          <w:sz w:val="24"/>
          <w:u w:val="single"/>
        </w:rPr>
      </w:pPr>
      <w:r>
        <w:rPr>
          <w:rFonts w:ascii="SimSun" w:hAnsi="SimSun" w:hint="eastAsia"/>
          <w:b/>
          <w:bCs/>
          <w:sz w:val="24"/>
          <w:u w:val="single"/>
        </w:rPr>
        <w:t>h.投标方案或投标报价不是唯一的；</w:t>
      </w:r>
    </w:p>
    <w:p w:rsidR="001C7CB6" w:rsidRDefault="00F124D1">
      <w:pPr>
        <w:tabs>
          <w:tab w:val="left" w:pos="990"/>
        </w:tabs>
        <w:spacing w:line="360" w:lineRule="auto"/>
        <w:ind w:firstLineChars="200" w:firstLine="482"/>
        <w:rPr>
          <w:rFonts w:ascii="SimSun" w:hAnsi="SimSun"/>
          <w:b/>
          <w:bCs/>
          <w:sz w:val="24"/>
          <w:u w:val="single"/>
        </w:rPr>
      </w:pPr>
      <w:proofErr w:type="spellStart"/>
      <w:r>
        <w:rPr>
          <w:rFonts w:ascii="SimSun" w:hAnsi="SimSun" w:hint="eastAsia"/>
          <w:b/>
          <w:bCs/>
          <w:sz w:val="24"/>
          <w:u w:val="single"/>
        </w:rPr>
        <w:t>i</w:t>
      </w:r>
      <w:proofErr w:type="spellEnd"/>
      <w:r>
        <w:rPr>
          <w:rFonts w:ascii="SimSun" w:hAnsi="SimSun" w:hint="eastAsia"/>
          <w:b/>
          <w:bCs/>
          <w:sz w:val="24"/>
          <w:u w:val="single"/>
        </w:rPr>
        <w:t>.投标文件有不符合招标文件带“</w:t>
      </w:r>
      <w:r>
        <w:rPr>
          <w:rFonts w:ascii="SimSun" w:hAnsi="SimSun" w:hint="eastAsia"/>
          <w:b/>
          <w:kern w:val="0"/>
          <w:sz w:val="24"/>
          <w:u w:val="single"/>
        </w:rPr>
        <w:t>★</w:t>
      </w:r>
      <w:r>
        <w:rPr>
          <w:rFonts w:ascii="SimSun" w:hAnsi="SimSun" w:hint="eastAsia"/>
          <w:b/>
          <w:bCs/>
          <w:sz w:val="24"/>
          <w:u w:val="single"/>
        </w:rPr>
        <w:t>”要求的内容的。</w:t>
      </w:r>
    </w:p>
    <w:p w:rsidR="001C7CB6" w:rsidRDefault="00F124D1">
      <w:pPr>
        <w:spacing w:line="360" w:lineRule="auto"/>
        <w:ind w:left="720" w:hanging="720"/>
        <w:rPr>
          <w:rFonts w:ascii="SimSun" w:hAnsi="SimSun"/>
          <w:b/>
          <w:bCs/>
          <w:sz w:val="24"/>
          <w:u w:val="single"/>
        </w:rPr>
      </w:pPr>
      <w:r>
        <w:rPr>
          <w:rFonts w:ascii="SimSun" w:hAnsi="SimSun" w:hint="eastAsia"/>
          <w:sz w:val="24"/>
        </w:rPr>
        <w:t>（5）评标小组将按已定原则进行评标，详见评标办法。</w:t>
      </w:r>
    </w:p>
    <w:p w:rsidR="001C7CB6" w:rsidRDefault="00F124D1">
      <w:pPr>
        <w:spacing w:line="360" w:lineRule="auto"/>
        <w:ind w:left="720" w:hangingChars="300" w:hanging="720"/>
        <w:rPr>
          <w:rFonts w:ascii="SimSun" w:hAnsi="SimSun"/>
          <w:sz w:val="24"/>
        </w:rPr>
      </w:pPr>
      <w:r>
        <w:rPr>
          <w:rFonts w:ascii="SimSun" w:hAnsi="SimSun" w:hint="eastAsia"/>
          <w:sz w:val="24"/>
        </w:rPr>
        <w:t>（6）合同将授予符合招标文件条件并对采购人最为有利的投标人，招标人没有义务必须接受最低报价的投标（最低投标价法除外）。</w:t>
      </w:r>
    </w:p>
    <w:p w:rsidR="001C7CB6" w:rsidRDefault="00F124D1">
      <w:pPr>
        <w:spacing w:line="360" w:lineRule="auto"/>
        <w:ind w:left="720" w:hangingChars="300" w:hanging="720"/>
        <w:rPr>
          <w:rFonts w:ascii="SimSun" w:hAnsi="SimSun"/>
          <w:sz w:val="24"/>
        </w:rPr>
      </w:pPr>
      <w:r>
        <w:rPr>
          <w:rFonts w:ascii="SimSun" w:hAnsi="SimSun" w:hint="eastAsia"/>
          <w:sz w:val="24"/>
        </w:rPr>
        <w:t>（7）招标结果在网上公告后，由招投标中心向中标人发出中标通知书。中标人应依时与采购人签约。</w:t>
      </w:r>
    </w:p>
    <w:p w:rsidR="001C7CB6" w:rsidRDefault="00F124D1">
      <w:pPr>
        <w:spacing w:line="360" w:lineRule="auto"/>
        <w:ind w:left="720" w:hangingChars="300" w:hanging="720"/>
        <w:rPr>
          <w:rFonts w:ascii="SimSun" w:hAnsi="SimSun"/>
          <w:sz w:val="24"/>
        </w:rPr>
      </w:pPr>
      <w:r>
        <w:rPr>
          <w:rFonts w:ascii="SimSun" w:hAnsi="SimSun" w:hint="eastAsia"/>
          <w:sz w:val="24"/>
        </w:rPr>
        <w:t>（8）采购人与招投标中心没有义务向未中标的投标人解释不中标的理由。</w:t>
      </w:r>
    </w:p>
    <w:p w:rsidR="001C7CB6" w:rsidRDefault="00F124D1">
      <w:pPr>
        <w:spacing w:line="360" w:lineRule="auto"/>
        <w:ind w:left="839" w:hanging="839"/>
        <w:rPr>
          <w:rFonts w:ascii="SimSun" w:hAnsi="SimSun"/>
          <w:sz w:val="24"/>
        </w:rPr>
      </w:pPr>
      <w:r>
        <w:rPr>
          <w:rFonts w:ascii="SimSun" w:hAnsi="SimSun" w:hint="eastAsia"/>
          <w:sz w:val="24"/>
        </w:rPr>
        <w:t>9.保密要求</w:t>
      </w:r>
    </w:p>
    <w:p w:rsidR="001C7CB6" w:rsidRDefault="00F124D1">
      <w:pPr>
        <w:spacing w:line="360" w:lineRule="auto"/>
        <w:ind w:left="720" w:hanging="720"/>
        <w:rPr>
          <w:rFonts w:ascii="SimSun" w:hAnsi="SimSun"/>
          <w:sz w:val="24"/>
        </w:rPr>
      </w:pPr>
      <w:r>
        <w:rPr>
          <w:rFonts w:ascii="SimSun" w:hAnsi="SimSun" w:hint="eastAsia"/>
          <w:sz w:val="24"/>
        </w:rPr>
        <w:t>（1）凡与审查、澄清、评价、比较投标有关的资料以及授标意见等内容，任何</w:t>
      </w:r>
    </w:p>
    <w:p w:rsidR="001C7CB6" w:rsidRDefault="00F124D1">
      <w:pPr>
        <w:spacing w:line="360" w:lineRule="auto"/>
        <w:ind w:leftChars="50" w:left="105" w:firstLineChars="200" w:firstLine="480"/>
        <w:rPr>
          <w:rFonts w:ascii="SimSun" w:hAnsi="SimSun"/>
          <w:sz w:val="24"/>
        </w:rPr>
      </w:pPr>
      <w:r>
        <w:rPr>
          <w:rFonts w:ascii="SimSun" w:hAnsi="SimSun" w:hint="eastAsia"/>
          <w:sz w:val="24"/>
        </w:rPr>
        <w:t>人均不得向投标人及与评标无关的其他人透露。</w:t>
      </w:r>
    </w:p>
    <w:p w:rsidR="001C7CB6" w:rsidRDefault="00F124D1">
      <w:pPr>
        <w:spacing w:line="360" w:lineRule="auto"/>
        <w:ind w:left="720" w:hanging="720"/>
        <w:rPr>
          <w:rFonts w:ascii="SimSun" w:hAnsi="SimSun"/>
          <w:sz w:val="24"/>
        </w:rPr>
      </w:pPr>
      <w:r>
        <w:rPr>
          <w:rFonts w:ascii="SimSun" w:hAnsi="SimSun" w:hint="eastAsia"/>
          <w:sz w:val="24"/>
        </w:rPr>
        <w:t>（2）从投标截止日起到定标日止，投标人不得与参加评标的有关人员私下接触。</w:t>
      </w:r>
    </w:p>
    <w:p w:rsidR="001C7CB6" w:rsidRDefault="00F124D1">
      <w:pPr>
        <w:spacing w:line="360" w:lineRule="auto"/>
        <w:ind w:leftChars="200" w:left="420"/>
        <w:rPr>
          <w:rFonts w:ascii="SimSun" w:hAnsi="SimSun"/>
          <w:sz w:val="24"/>
        </w:rPr>
      </w:pPr>
      <w:r>
        <w:rPr>
          <w:rFonts w:ascii="SimSun" w:hAnsi="SimSun" w:hint="eastAsia"/>
          <w:sz w:val="24"/>
        </w:rPr>
        <w:t>在评标过程中，如果投标人试图在投标文件审查、澄清、比较及推荐中标人方面向参与评标的有关人员和甲方施加任何影响，其投标将被拒绝。</w:t>
      </w:r>
    </w:p>
    <w:p w:rsidR="001C7CB6" w:rsidRDefault="00F124D1">
      <w:pPr>
        <w:spacing w:line="360" w:lineRule="auto"/>
        <w:ind w:left="720" w:hanging="720"/>
        <w:rPr>
          <w:rFonts w:ascii="SimSun" w:hAnsi="SimSun"/>
          <w:sz w:val="24"/>
        </w:rPr>
      </w:pPr>
      <w:r>
        <w:rPr>
          <w:rFonts w:ascii="SimSun" w:hAnsi="SimSun" w:hint="eastAsia"/>
          <w:sz w:val="24"/>
        </w:rPr>
        <w:t>（3）本项目任何当事人应当遵守保密原则，除法律、法规另有规定外，未经采</w:t>
      </w:r>
    </w:p>
    <w:p w:rsidR="001C7CB6" w:rsidRDefault="00F124D1">
      <w:pPr>
        <w:spacing w:line="360" w:lineRule="auto"/>
        <w:ind w:leftChars="200" w:left="420"/>
        <w:rPr>
          <w:rFonts w:ascii="SimSun" w:hAnsi="SimSun"/>
          <w:sz w:val="24"/>
        </w:rPr>
      </w:pPr>
      <w:r>
        <w:rPr>
          <w:rFonts w:ascii="SimSun" w:hAnsi="SimSun" w:hint="eastAsia"/>
          <w:sz w:val="24"/>
        </w:rPr>
        <w:t>购人和招投标中心书面许可，不得泄露与本项目有关的商业秘密和业务资料。</w:t>
      </w:r>
    </w:p>
    <w:p w:rsidR="001C7CB6" w:rsidRDefault="00F124D1">
      <w:pPr>
        <w:spacing w:line="360" w:lineRule="auto"/>
        <w:rPr>
          <w:rFonts w:ascii="SimSun" w:hAnsi="SimSun"/>
          <w:b/>
          <w:bCs/>
          <w:sz w:val="24"/>
        </w:rPr>
      </w:pPr>
      <w:r>
        <w:rPr>
          <w:rFonts w:ascii="SimSun" w:hAnsi="SimSun" w:hint="eastAsia"/>
          <w:b/>
          <w:bCs/>
          <w:sz w:val="24"/>
        </w:rPr>
        <w:t>四、签约</w:t>
      </w:r>
    </w:p>
    <w:p w:rsidR="001C7CB6" w:rsidRDefault="00F124D1">
      <w:pPr>
        <w:spacing w:line="360" w:lineRule="auto"/>
        <w:ind w:leftChars="50" w:left="105" w:firstLineChars="150" w:firstLine="360"/>
        <w:rPr>
          <w:rFonts w:ascii="SimSun" w:hAnsi="SimSun"/>
          <w:sz w:val="24"/>
        </w:rPr>
      </w:pPr>
      <w:r>
        <w:rPr>
          <w:rFonts w:ascii="SimSun" w:hAnsi="SimSun" w:hint="eastAsia"/>
          <w:sz w:val="24"/>
        </w:rPr>
        <w:t>中标人接到中标通知书后应在10天内与采购人签订合同。</w:t>
      </w:r>
    </w:p>
    <w:p w:rsidR="001C7CB6" w:rsidRDefault="00F124D1">
      <w:pPr>
        <w:spacing w:line="300" w:lineRule="auto"/>
        <w:jc w:val="center"/>
        <w:rPr>
          <w:rFonts w:ascii="Arial" w:hAnsi="SimSun" w:cs="Arial"/>
          <w:b/>
          <w:sz w:val="32"/>
          <w:szCs w:val="32"/>
        </w:rPr>
      </w:pPr>
      <w:r>
        <w:rPr>
          <w:rFonts w:ascii="SimSun" w:hAnsi="SimSun"/>
          <w:sz w:val="24"/>
        </w:rPr>
        <w:br w:type="page"/>
      </w:r>
      <w:r>
        <w:rPr>
          <w:rFonts w:ascii="Arial" w:hAnsi="SimSun" w:cs="Arial"/>
          <w:b/>
          <w:sz w:val="32"/>
          <w:szCs w:val="32"/>
        </w:rPr>
        <w:lastRenderedPageBreak/>
        <w:t>第</w:t>
      </w:r>
      <w:r>
        <w:rPr>
          <w:rFonts w:ascii="Arial" w:hAnsi="SimSun" w:cs="Arial" w:hint="eastAsia"/>
          <w:b/>
          <w:sz w:val="32"/>
          <w:szCs w:val="32"/>
        </w:rPr>
        <w:t>三</w:t>
      </w:r>
      <w:r>
        <w:rPr>
          <w:rFonts w:ascii="Arial" w:hAnsi="SimSun" w:cs="Arial"/>
          <w:b/>
          <w:sz w:val="32"/>
          <w:szCs w:val="32"/>
        </w:rPr>
        <w:t>部分</w:t>
      </w:r>
      <w:r>
        <w:rPr>
          <w:rFonts w:ascii="Arial" w:hAnsi="SimSun" w:cs="Arial" w:hint="eastAsia"/>
          <w:b/>
          <w:sz w:val="32"/>
          <w:szCs w:val="32"/>
        </w:rPr>
        <w:t>用户需求</w:t>
      </w:r>
    </w:p>
    <w:p w:rsidR="001C7CB6" w:rsidRDefault="001C7CB6">
      <w:pPr>
        <w:adjustRightInd w:val="0"/>
        <w:snapToGrid w:val="0"/>
        <w:spacing w:line="360" w:lineRule="auto"/>
        <w:ind w:firstLineChars="1200" w:firstLine="1205"/>
        <w:rPr>
          <w:rFonts w:ascii="SimSun" w:hAnsi="SimSun"/>
          <w:b/>
          <w:bCs/>
          <w:sz w:val="10"/>
          <w:szCs w:val="10"/>
        </w:rPr>
      </w:pPr>
    </w:p>
    <w:p w:rsidR="001C7CB6" w:rsidRDefault="00F124D1">
      <w:pPr>
        <w:spacing w:line="300" w:lineRule="auto"/>
        <w:rPr>
          <w:rFonts w:ascii="SimSun" w:hAnsi="SimSun"/>
          <w:b/>
          <w:bCs/>
          <w:sz w:val="24"/>
        </w:rPr>
      </w:pPr>
      <w:r>
        <w:rPr>
          <w:rFonts w:ascii="SimSun" w:hAnsi="SimSun" w:hint="eastAsia"/>
          <w:b/>
          <w:bCs/>
          <w:sz w:val="24"/>
        </w:rPr>
        <w:t>一、项目概况</w:t>
      </w:r>
    </w:p>
    <w:p w:rsidR="001C7CB6" w:rsidRDefault="00F124D1">
      <w:pPr>
        <w:spacing w:line="360" w:lineRule="auto"/>
        <w:ind w:firstLineChars="200" w:firstLine="480"/>
        <w:rPr>
          <w:rFonts w:ascii="SimSun" w:hAnsi="SimSun"/>
          <w:sz w:val="24"/>
        </w:rPr>
      </w:pPr>
      <w:r>
        <w:rPr>
          <w:rFonts w:ascii="SimSun" w:hAnsi="SimSun" w:hint="eastAsia"/>
          <w:sz w:val="24"/>
        </w:rPr>
        <w:t>本项目是</w:t>
      </w:r>
      <w:r w:rsidR="00170687" w:rsidRPr="004E2C20">
        <w:rPr>
          <w:rFonts w:asciiTheme="minorEastAsia" w:hAnsiTheme="minorEastAsia" w:hint="eastAsia"/>
          <w:sz w:val="24"/>
        </w:rPr>
        <w:t>江苏集萃工业过程模拟与优化研究所有限公司</w:t>
      </w:r>
      <w:r>
        <w:rPr>
          <w:rFonts w:ascii="SimSun" w:hAnsi="SimSun" w:hint="eastAsia"/>
          <w:sz w:val="24"/>
        </w:rPr>
        <w:t>设备采购项目</w:t>
      </w:r>
      <w:r w:rsidR="00031D1A">
        <w:rPr>
          <w:rFonts w:ascii="SimSun" w:hAnsi="SimSun" w:hint="eastAsia"/>
          <w:sz w:val="24"/>
        </w:rPr>
        <w:t>，</w:t>
      </w:r>
      <w:r>
        <w:rPr>
          <w:rFonts w:ascii="SimSun" w:hAnsi="SimSun" w:hint="eastAsia"/>
          <w:sz w:val="24"/>
        </w:rPr>
        <w:t>对</w:t>
      </w:r>
      <w:r w:rsidR="005D160F">
        <w:rPr>
          <w:rFonts w:ascii="SimSun" w:hAnsi="SimSun" w:hint="eastAsia"/>
          <w:sz w:val="24"/>
        </w:rPr>
        <w:t>正磷酸在线分析</w:t>
      </w:r>
      <w:r w:rsidR="00AD7994">
        <w:rPr>
          <w:rFonts w:ascii="SimSun" w:hAnsi="SimSun" w:hint="eastAsia"/>
          <w:sz w:val="24"/>
        </w:rPr>
        <w:t>仪</w:t>
      </w:r>
      <w:r>
        <w:rPr>
          <w:rFonts w:ascii="SimSun" w:hAnsi="SimSun" w:hint="eastAsia"/>
          <w:sz w:val="24"/>
        </w:rPr>
        <w:t>进行公开招标，预算为人民币</w:t>
      </w:r>
      <w:r w:rsidR="00FC4518">
        <w:rPr>
          <w:rFonts w:ascii="SimSun" w:hAnsi="SimSun"/>
          <w:color w:val="0000FF"/>
          <w:sz w:val="24"/>
        </w:rPr>
        <w:t>24</w:t>
      </w:r>
      <w:r>
        <w:rPr>
          <w:rFonts w:ascii="SimSun" w:hAnsi="SimSun" w:hint="eastAsia"/>
          <w:sz w:val="24"/>
        </w:rPr>
        <w:t>万元。</w:t>
      </w:r>
    </w:p>
    <w:p w:rsidR="001C7CB6" w:rsidRDefault="00F124D1">
      <w:pPr>
        <w:spacing w:line="312" w:lineRule="auto"/>
        <w:rPr>
          <w:rFonts w:ascii="SimSun" w:hAnsi="SimSun"/>
          <w:b/>
          <w:bCs/>
          <w:sz w:val="28"/>
          <w:szCs w:val="28"/>
        </w:rPr>
      </w:pPr>
      <w:r>
        <w:rPr>
          <w:rFonts w:ascii="SimSun" w:hAnsi="SimSun" w:hint="eastAsia"/>
          <w:b/>
          <w:bCs/>
          <w:sz w:val="28"/>
          <w:szCs w:val="28"/>
        </w:rPr>
        <w:t>二、总体要求</w:t>
      </w:r>
    </w:p>
    <w:p w:rsidR="001C7CB6" w:rsidRDefault="00F124D1">
      <w:pPr>
        <w:tabs>
          <w:tab w:val="left" w:pos="3060"/>
        </w:tabs>
        <w:spacing w:line="312" w:lineRule="auto"/>
        <w:ind w:rightChars="-330" w:right="-693" w:firstLineChars="200" w:firstLine="480"/>
        <w:rPr>
          <w:rFonts w:ascii="SimSun" w:hAnsi="SimSun"/>
          <w:sz w:val="24"/>
        </w:rPr>
      </w:pPr>
      <w:r>
        <w:rPr>
          <w:rFonts w:ascii="SimSun" w:hAnsi="SimSun" w:hint="eastAsia"/>
          <w:sz w:val="24"/>
        </w:rPr>
        <w:t>1.本项目清单为20</w:t>
      </w:r>
      <w:r w:rsidR="00D825A1">
        <w:rPr>
          <w:rFonts w:ascii="SimSun" w:hAnsi="SimSun"/>
          <w:sz w:val="24"/>
        </w:rPr>
        <w:t>20</w:t>
      </w:r>
      <w:r>
        <w:rPr>
          <w:rFonts w:ascii="SimSun" w:hAnsi="SimSun" w:hint="eastAsia"/>
          <w:sz w:val="24"/>
        </w:rPr>
        <w:t>年度的采购，需根据采购方的实际需求情况，进行</w:t>
      </w:r>
      <w:r w:rsidR="00A63B34">
        <w:rPr>
          <w:rFonts w:ascii="SimSun" w:hAnsi="SimSun" w:hint="eastAsia"/>
          <w:sz w:val="24"/>
        </w:rPr>
        <w:t>送货结算</w:t>
      </w:r>
      <w:r>
        <w:rPr>
          <w:rFonts w:ascii="SimSun" w:hAnsi="SimSun" w:hint="eastAsia"/>
          <w:sz w:val="24"/>
        </w:rPr>
        <w:t>。中标人应在需方提出订购需求后</w:t>
      </w:r>
      <w:r w:rsidR="00674AD6">
        <w:rPr>
          <w:rFonts w:ascii="SimSun" w:hAnsi="SimSun" w:hint="eastAsia"/>
          <w:sz w:val="24"/>
        </w:rPr>
        <w:t>，</w:t>
      </w:r>
      <w:r w:rsidR="00D45957">
        <w:rPr>
          <w:rFonts w:ascii="SimSun" w:hAnsi="SimSun" w:hint="eastAsia"/>
          <w:sz w:val="24"/>
        </w:rPr>
        <w:t>协商后</w:t>
      </w:r>
      <w:r w:rsidR="00674AD6">
        <w:rPr>
          <w:rFonts w:ascii="SimSun" w:hAnsi="SimSun" w:hint="eastAsia"/>
          <w:sz w:val="24"/>
        </w:rPr>
        <w:t>在合同中</w:t>
      </w:r>
      <w:r w:rsidR="00D45957">
        <w:rPr>
          <w:rFonts w:ascii="SimSun" w:hAnsi="SimSun" w:hint="eastAsia"/>
          <w:sz w:val="24"/>
        </w:rPr>
        <w:t>确定</w:t>
      </w:r>
      <w:r>
        <w:rPr>
          <w:rFonts w:ascii="SimSun" w:hAnsi="SimSun" w:hint="eastAsia"/>
          <w:sz w:val="24"/>
        </w:rPr>
        <w:t>送货</w:t>
      </w:r>
      <w:r w:rsidR="00D45957">
        <w:rPr>
          <w:rFonts w:ascii="SimSun" w:hAnsi="SimSun" w:hint="eastAsia"/>
          <w:sz w:val="24"/>
        </w:rPr>
        <w:t>时间</w:t>
      </w:r>
      <w:r>
        <w:rPr>
          <w:rFonts w:ascii="SimSun" w:hAnsi="SimSun" w:hint="eastAsia"/>
          <w:sz w:val="24"/>
        </w:rPr>
        <w:t>。</w:t>
      </w:r>
    </w:p>
    <w:p w:rsidR="001C7CB6" w:rsidRDefault="0025318E">
      <w:pPr>
        <w:tabs>
          <w:tab w:val="left" w:pos="3060"/>
        </w:tabs>
        <w:spacing w:line="312" w:lineRule="auto"/>
        <w:ind w:rightChars="-330" w:right="-693" w:firstLineChars="200" w:firstLine="480"/>
        <w:rPr>
          <w:rFonts w:ascii="SimSun" w:hAnsi="SimSun"/>
          <w:sz w:val="24"/>
        </w:rPr>
      </w:pPr>
      <w:r>
        <w:rPr>
          <w:rFonts w:ascii="SimSun" w:hAnsi="SimSun"/>
          <w:sz w:val="24"/>
        </w:rPr>
        <w:t>2</w:t>
      </w:r>
      <w:r w:rsidR="00F124D1">
        <w:rPr>
          <w:rFonts w:ascii="SimSun" w:hAnsi="SimSun" w:hint="eastAsia"/>
          <w:sz w:val="24"/>
        </w:rPr>
        <w:t>.投标报价需包括运输、装卸、安装、保修等费用及相关税费。</w:t>
      </w:r>
    </w:p>
    <w:p w:rsidR="001C7CB6" w:rsidRDefault="0025318E">
      <w:pPr>
        <w:spacing w:line="312" w:lineRule="auto"/>
        <w:ind w:firstLineChars="200" w:firstLine="480"/>
        <w:rPr>
          <w:rFonts w:ascii="SimSun" w:hAnsi="SimSun" w:cs="SimSun"/>
          <w:sz w:val="24"/>
        </w:rPr>
      </w:pPr>
      <w:r>
        <w:rPr>
          <w:rFonts w:ascii="SimSun" w:hAnsi="SimSun"/>
          <w:sz w:val="24"/>
        </w:rPr>
        <w:t>3</w:t>
      </w:r>
      <w:r w:rsidR="00F124D1">
        <w:rPr>
          <w:rFonts w:ascii="SimSun" w:hAnsi="SimSun" w:hint="eastAsia"/>
          <w:sz w:val="24"/>
        </w:rPr>
        <w:t>.采购合同有效期：</w:t>
      </w:r>
      <w:r w:rsidR="00F124D1">
        <w:rPr>
          <w:rFonts w:ascii="SimSun" w:hAnsi="SimSun" w:cs="SimSun" w:hint="eastAsia"/>
          <w:sz w:val="24"/>
        </w:rPr>
        <w:t>合同生效后一年</w:t>
      </w:r>
    </w:p>
    <w:p w:rsidR="001C7CB6" w:rsidRDefault="00F124D1">
      <w:pPr>
        <w:spacing w:line="312" w:lineRule="auto"/>
        <w:ind w:firstLineChars="200" w:firstLine="482"/>
        <w:rPr>
          <w:rFonts w:ascii="SimSun" w:hAnsi="SimSun"/>
          <w:b/>
          <w:sz w:val="24"/>
          <w:u w:val="single"/>
        </w:rPr>
      </w:pPr>
      <w:r>
        <w:rPr>
          <w:rFonts w:ascii="SimSun" w:hAnsi="SimSun" w:hint="eastAsia"/>
          <w:b/>
          <w:kern w:val="0"/>
          <w:sz w:val="24"/>
          <w:u w:val="single"/>
        </w:rPr>
        <w:t>★</w:t>
      </w:r>
      <w:r w:rsidR="0025318E">
        <w:rPr>
          <w:rFonts w:ascii="SimSun" w:hAnsi="SimSun"/>
          <w:b/>
          <w:sz w:val="24"/>
          <w:u w:val="single"/>
        </w:rPr>
        <w:t>4</w:t>
      </w:r>
      <w:r>
        <w:rPr>
          <w:rFonts w:ascii="SimSun" w:hAnsi="SimSun" w:hint="eastAsia"/>
          <w:b/>
          <w:sz w:val="24"/>
          <w:u w:val="single"/>
        </w:rPr>
        <w:t>. 投标人报价有缺项、漏项的将作为无效标处理。</w:t>
      </w:r>
    </w:p>
    <w:p w:rsidR="001C7CB6" w:rsidRDefault="001C7CB6">
      <w:pPr>
        <w:spacing w:line="312" w:lineRule="auto"/>
        <w:ind w:firstLineChars="200" w:firstLine="482"/>
        <w:rPr>
          <w:rFonts w:ascii="SimSun" w:hAnsi="SimSun"/>
          <w:b/>
          <w:sz w:val="24"/>
          <w:u w:val="single"/>
        </w:rPr>
      </w:pPr>
    </w:p>
    <w:p w:rsidR="001C7CB6" w:rsidRDefault="00F124D1">
      <w:pPr>
        <w:spacing w:line="360" w:lineRule="auto"/>
        <w:rPr>
          <w:rFonts w:ascii="SimSun" w:hAnsi="SimSun"/>
          <w:b/>
          <w:bCs/>
          <w:sz w:val="28"/>
          <w:szCs w:val="28"/>
        </w:rPr>
      </w:pPr>
      <w:r>
        <w:rPr>
          <w:rFonts w:ascii="SimSun" w:hAnsi="SimSun" w:hint="eastAsia"/>
          <w:b/>
          <w:bCs/>
          <w:sz w:val="28"/>
          <w:szCs w:val="28"/>
        </w:rPr>
        <w:t>三、招标范围及要求</w:t>
      </w:r>
    </w:p>
    <w:p w:rsidR="001C7CB6" w:rsidRDefault="00F124D1">
      <w:pPr>
        <w:spacing w:line="360" w:lineRule="auto"/>
        <w:rPr>
          <w:rFonts w:ascii="SimSun" w:hAnsi="SimSun"/>
          <w:b/>
          <w:sz w:val="24"/>
        </w:rPr>
      </w:pPr>
      <w:r>
        <w:rPr>
          <w:rFonts w:ascii="SimSun" w:hAnsi="SimSun" w:hint="eastAsia"/>
          <w:b/>
          <w:sz w:val="24"/>
        </w:rPr>
        <w:t>（一）招标内容清单</w:t>
      </w:r>
    </w:p>
    <w:tbl>
      <w:tblPr>
        <w:tblW w:w="8505" w:type="dxa"/>
        <w:tblLayout w:type="fixed"/>
        <w:tblLook w:val="04A0" w:firstRow="1" w:lastRow="0" w:firstColumn="1" w:lastColumn="0" w:noHBand="0" w:noVBand="1"/>
      </w:tblPr>
      <w:tblGrid>
        <w:gridCol w:w="709"/>
        <w:gridCol w:w="2943"/>
        <w:gridCol w:w="1167"/>
        <w:gridCol w:w="2944"/>
        <w:gridCol w:w="742"/>
      </w:tblGrid>
      <w:tr w:rsidR="00E938C5" w:rsidRPr="008C26CB" w:rsidTr="00B73B7D">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8C5" w:rsidRPr="008C26CB" w:rsidRDefault="00E938C5" w:rsidP="00E9556D">
            <w:pPr>
              <w:widowControl/>
              <w:jc w:val="center"/>
              <w:rPr>
                <w:rFonts w:asciiTheme="minorEastAsia" w:eastAsiaTheme="minorEastAsia" w:hAnsiTheme="minorEastAsia" w:cs="SimSun"/>
                <w:b/>
                <w:kern w:val="0"/>
                <w:sz w:val="22"/>
                <w:szCs w:val="21"/>
              </w:rPr>
            </w:pPr>
            <w:r w:rsidRPr="008C26CB">
              <w:rPr>
                <w:rFonts w:asciiTheme="minorEastAsia" w:eastAsiaTheme="minorEastAsia" w:hAnsiTheme="minorEastAsia" w:cs="SimSun" w:hint="eastAsia"/>
                <w:b/>
                <w:kern w:val="0"/>
                <w:sz w:val="22"/>
                <w:szCs w:val="21"/>
              </w:rPr>
              <w:t>序号</w:t>
            </w:r>
          </w:p>
        </w:tc>
        <w:tc>
          <w:tcPr>
            <w:tcW w:w="2943" w:type="dxa"/>
            <w:tcBorders>
              <w:top w:val="single" w:sz="4" w:space="0" w:color="auto"/>
              <w:left w:val="nil"/>
              <w:bottom w:val="single" w:sz="4" w:space="0" w:color="auto"/>
              <w:right w:val="single" w:sz="4" w:space="0" w:color="auto"/>
            </w:tcBorders>
            <w:shd w:val="clear" w:color="auto" w:fill="auto"/>
            <w:noWrap/>
            <w:vAlign w:val="center"/>
          </w:tcPr>
          <w:p w:rsidR="00E938C5" w:rsidRPr="008C26CB" w:rsidRDefault="00E938C5" w:rsidP="00E9556D">
            <w:pPr>
              <w:widowControl/>
              <w:jc w:val="center"/>
              <w:rPr>
                <w:rFonts w:asciiTheme="minorEastAsia" w:eastAsiaTheme="minorEastAsia" w:hAnsiTheme="minorEastAsia" w:cs="SimSun"/>
                <w:b/>
                <w:kern w:val="0"/>
                <w:sz w:val="22"/>
                <w:szCs w:val="21"/>
              </w:rPr>
            </w:pPr>
            <w:r w:rsidRPr="008C26CB">
              <w:rPr>
                <w:rFonts w:asciiTheme="minorEastAsia" w:eastAsiaTheme="minorEastAsia" w:hAnsiTheme="minorEastAsia" w:cs="SimSun" w:hint="eastAsia"/>
                <w:b/>
                <w:kern w:val="0"/>
                <w:sz w:val="22"/>
                <w:szCs w:val="21"/>
              </w:rPr>
              <w:t>器材名称</w:t>
            </w:r>
          </w:p>
        </w:tc>
        <w:tc>
          <w:tcPr>
            <w:tcW w:w="1167" w:type="dxa"/>
            <w:tcBorders>
              <w:top w:val="single" w:sz="4" w:space="0" w:color="auto"/>
              <w:left w:val="nil"/>
              <w:bottom w:val="single" w:sz="4" w:space="0" w:color="auto"/>
              <w:right w:val="single" w:sz="4" w:space="0" w:color="auto"/>
            </w:tcBorders>
            <w:shd w:val="clear" w:color="auto" w:fill="auto"/>
            <w:noWrap/>
            <w:vAlign w:val="center"/>
          </w:tcPr>
          <w:p w:rsidR="00E938C5" w:rsidRPr="008C26CB" w:rsidRDefault="00E938C5" w:rsidP="00E9556D">
            <w:pPr>
              <w:widowControl/>
              <w:jc w:val="center"/>
              <w:rPr>
                <w:rFonts w:asciiTheme="minorEastAsia" w:eastAsiaTheme="minorEastAsia" w:hAnsiTheme="minorEastAsia" w:cs="SimSun"/>
                <w:b/>
                <w:kern w:val="0"/>
                <w:sz w:val="22"/>
                <w:szCs w:val="21"/>
              </w:rPr>
            </w:pPr>
            <w:r w:rsidRPr="008C26CB">
              <w:rPr>
                <w:rFonts w:asciiTheme="minorEastAsia" w:eastAsiaTheme="minorEastAsia" w:hAnsiTheme="minorEastAsia" w:cs="SimSun" w:hint="eastAsia"/>
                <w:b/>
                <w:kern w:val="0"/>
                <w:sz w:val="22"/>
                <w:szCs w:val="21"/>
              </w:rPr>
              <w:t>参考品牌</w:t>
            </w:r>
          </w:p>
        </w:tc>
        <w:tc>
          <w:tcPr>
            <w:tcW w:w="2944" w:type="dxa"/>
            <w:tcBorders>
              <w:top w:val="single" w:sz="4" w:space="0" w:color="auto"/>
              <w:left w:val="nil"/>
              <w:bottom w:val="single" w:sz="4" w:space="0" w:color="auto"/>
              <w:right w:val="single" w:sz="4" w:space="0" w:color="auto"/>
            </w:tcBorders>
            <w:shd w:val="clear" w:color="auto" w:fill="auto"/>
            <w:noWrap/>
            <w:vAlign w:val="center"/>
          </w:tcPr>
          <w:p w:rsidR="00E938C5" w:rsidRPr="008C26CB" w:rsidRDefault="00E938C5" w:rsidP="00E9556D">
            <w:pPr>
              <w:widowControl/>
              <w:jc w:val="center"/>
              <w:rPr>
                <w:rFonts w:asciiTheme="minorEastAsia" w:eastAsiaTheme="minorEastAsia" w:hAnsiTheme="minorEastAsia" w:cs="SimSun"/>
                <w:b/>
                <w:kern w:val="0"/>
                <w:sz w:val="22"/>
                <w:szCs w:val="21"/>
              </w:rPr>
            </w:pPr>
            <w:r w:rsidRPr="008C26CB">
              <w:rPr>
                <w:rFonts w:asciiTheme="minorEastAsia" w:eastAsiaTheme="minorEastAsia" w:hAnsiTheme="minorEastAsia" w:cs="SimSun" w:hint="eastAsia"/>
                <w:b/>
                <w:kern w:val="0"/>
                <w:sz w:val="22"/>
                <w:szCs w:val="21"/>
              </w:rPr>
              <w:t>型号/规格</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E938C5" w:rsidRPr="008C26CB" w:rsidRDefault="00E938C5" w:rsidP="00E9556D">
            <w:pPr>
              <w:widowControl/>
              <w:jc w:val="center"/>
              <w:rPr>
                <w:rFonts w:asciiTheme="minorEastAsia" w:eastAsiaTheme="minorEastAsia" w:hAnsiTheme="minorEastAsia" w:cs="SimSun"/>
                <w:b/>
                <w:kern w:val="0"/>
                <w:sz w:val="22"/>
                <w:szCs w:val="21"/>
              </w:rPr>
            </w:pPr>
            <w:r w:rsidRPr="008C26CB">
              <w:rPr>
                <w:rFonts w:asciiTheme="minorEastAsia" w:eastAsiaTheme="minorEastAsia" w:hAnsiTheme="minorEastAsia" w:cs="SimSun" w:hint="eastAsia"/>
                <w:b/>
                <w:kern w:val="0"/>
                <w:sz w:val="22"/>
                <w:szCs w:val="21"/>
              </w:rPr>
              <w:t>数量</w:t>
            </w:r>
          </w:p>
        </w:tc>
      </w:tr>
      <w:tr w:rsidR="00E938C5" w:rsidRPr="00E9556D" w:rsidTr="00B73B7D">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938C5" w:rsidRPr="00E9556D" w:rsidRDefault="00E938C5" w:rsidP="00E9556D">
            <w:pPr>
              <w:widowControl/>
              <w:jc w:val="center"/>
              <w:rPr>
                <w:rFonts w:asciiTheme="minorEastAsia" w:eastAsiaTheme="minorEastAsia" w:hAnsiTheme="minorEastAsia" w:cs="SimSun"/>
                <w:kern w:val="0"/>
                <w:sz w:val="20"/>
                <w:szCs w:val="21"/>
              </w:rPr>
            </w:pPr>
            <w:r w:rsidRPr="00E9556D">
              <w:rPr>
                <w:rFonts w:asciiTheme="minorEastAsia" w:eastAsiaTheme="minorEastAsia" w:hAnsiTheme="minorEastAsia" w:cs="SimSun" w:hint="eastAsia"/>
                <w:kern w:val="0"/>
                <w:sz w:val="20"/>
                <w:szCs w:val="21"/>
              </w:rPr>
              <w:t>1</w:t>
            </w:r>
          </w:p>
        </w:tc>
        <w:tc>
          <w:tcPr>
            <w:tcW w:w="2943" w:type="dxa"/>
            <w:tcBorders>
              <w:top w:val="nil"/>
              <w:left w:val="nil"/>
              <w:bottom w:val="single" w:sz="4" w:space="0" w:color="auto"/>
              <w:right w:val="single" w:sz="4" w:space="0" w:color="auto"/>
            </w:tcBorders>
            <w:shd w:val="clear" w:color="auto" w:fill="auto"/>
            <w:noWrap/>
            <w:vAlign w:val="center"/>
          </w:tcPr>
          <w:p w:rsidR="00E938C5" w:rsidRPr="00E9556D" w:rsidRDefault="00CD7B10" w:rsidP="00E9556D">
            <w:pPr>
              <w:widowControl/>
              <w:jc w:val="center"/>
              <w:rPr>
                <w:kern w:val="0"/>
                <w:sz w:val="20"/>
              </w:rPr>
            </w:pPr>
            <w:r>
              <w:rPr>
                <w:rStyle w:val="fontstyle01"/>
                <w:rFonts w:hint="default"/>
                <w:sz w:val="20"/>
              </w:rPr>
              <w:t>正磷酸在线分析仪</w:t>
            </w:r>
          </w:p>
        </w:tc>
        <w:tc>
          <w:tcPr>
            <w:tcW w:w="1167" w:type="dxa"/>
            <w:tcBorders>
              <w:top w:val="nil"/>
              <w:left w:val="nil"/>
              <w:bottom w:val="single" w:sz="4" w:space="0" w:color="auto"/>
              <w:right w:val="single" w:sz="4" w:space="0" w:color="auto"/>
            </w:tcBorders>
            <w:shd w:val="clear" w:color="auto" w:fill="auto"/>
            <w:noWrap/>
            <w:vAlign w:val="center"/>
          </w:tcPr>
          <w:p w:rsidR="00E938C5" w:rsidRPr="00E9556D" w:rsidRDefault="00E938C5" w:rsidP="00E9556D">
            <w:pPr>
              <w:jc w:val="center"/>
              <w:rPr>
                <w:rFonts w:asciiTheme="minorEastAsia" w:eastAsiaTheme="minorEastAsia" w:hAnsiTheme="minorEastAsia" w:cs="SimSun"/>
                <w:color w:val="0000FF"/>
                <w:sz w:val="20"/>
                <w:szCs w:val="21"/>
              </w:rPr>
            </w:pPr>
          </w:p>
        </w:tc>
        <w:tc>
          <w:tcPr>
            <w:tcW w:w="2944" w:type="dxa"/>
            <w:tcBorders>
              <w:top w:val="nil"/>
              <w:left w:val="nil"/>
              <w:bottom w:val="single" w:sz="4" w:space="0" w:color="auto"/>
              <w:right w:val="single" w:sz="4" w:space="0" w:color="auto"/>
            </w:tcBorders>
            <w:shd w:val="clear" w:color="auto" w:fill="auto"/>
            <w:noWrap/>
            <w:vAlign w:val="center"/>
          </w:tcPr>
          <w:p w:rsidR="00E938C5" w:rsidRPr="00E9556D" w:rsidRDefault="00E938C5" w:rsidP="00E9556D">
            <w:pPr>
              <w:widowControl/>
              <w:jc w:val="center"/>
              <w:rPr>
                <w:kern w:val="0"/>
                <w:sz w:val="20"/>
              </w:rPr>
            </w:pPr>
          </w:p>
        </w:tc>
        <w:tc>
          <w:tcPr>
            <w:tcW w:w="742" w:type="dxa"/>
            <w:tcBorders>
              <w:top w:val="nil"/>
              <w:left w:val="nil"/>
              <w:bottom w:val="single" w:sz="4" w:space="0" w:color="auto"/>
              <w:right w:val="single" w:sz="4" w:space="0" w:color="auto"/>
            </w:tcBorders>
            <w:shd w:val="clear" w:color="auto" w:fill="auto"/>
            <w:noWrap/>
            <w:vAlign w:val="center"/>
          </w:tcPr>
          <w:p w:rsidR="00E938C5" w:rsidRPr="000231A8" w:rsidRDefault="00E938C5" w:rsidP="00E9556D">
            <w:pPr>
              <w:jc w:val="center"/>
              <w:rPr>
                <w:rFonts w:asciiTheme="minorEastAsia" w:eastAsiaTheme="minorEastAsia" w:hAnsiTheme="minorEastAsia" w:cs="SimSun"/>
                <w:sz w:val="20"/>
                <w:szCs w:val="21"/>
              </w:rPr>
            </w:pPr>
            <w:r w:rsidRPr="000231A8">
              <w:rPr>
                <w:rFonts w:asciiTheme="minorEastAsia" w:eastAsiaTheme="minorEastAsia" w:hAnsiTheme="minorEastAsia" w:hint="eastAsia"/>
                <w:sz w:val="20"/>
                <w:szCs w:val="21"/>
              </w:rPr>
              <w:t>1台</w:t>
            </w:r>
          </w:p>
        </w:tc>
      </w:tr>
      <w:tr w:rsidR="00E938C5" w:rsidRPr="00E9556D" w:rsidTr="00B73B7D">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938C5" w:rsidRPr="00E9556D" w:rsidRDefault="00E938C5" w:rsidP="00E9556D">
            <w:pPr>
              <w:widowControl/>
              <w:jc w:val="center"/>
              <w:rPr>
                <w:rFonts w:asciiTheme="minorEastAsia" w:eastAsiaTheme="minorEastAsia" w:hAnsiTheme="minorEastAsia" w:cs="SimSun"/>
                <w:kern w:val="0"/>
                <w:sz w:val="20"/>
                <w:szCs w:val="21"/>
              </w:rPr>
            </w:pPr>
            <w:r w:rsidRPr="00E9556D">
              <w:rPr>
                <w:rFonts w:asciiTheme="minorEastAsia" w:eastAsiaTheme="minorEastAsia" w:hAnsiTheme="minorEastAsia" w:cs="SimSun" w:hint="eastAsia"/>
                <w:kern w:val="0"/>
                <w:sz w:val="20"/>
                <w:szCs w:val="21"/>
              </w:rPr>
              <w:t>2</w:t>
            </w:r>
          </w:p>
        </w:tc>
        <w:tc>
          <w:tcPr>
            <w:tcW w:w="2943" w:type="dxa"/>
            <w:tcBorders>
              <w:top w:val="nil"/>
              <w:left w:val="nil"/>
              <w:bottom w:val="single" w:sz="4" w:space="0" w:color="auto"/>
              <w:right w:val="single" w:sz="4" w:space="0" w:color="auto"/>
            </w:tcBorders>
            <w:shd w:val="clear" w:color="auto" w:fill="auto"/>
            <w:noWrap/>
            <w:vAlign w:val="center"/>
          </w:tcPr>
          <w:p w:rsidR="00E938C5" w:rsidRPr="00E9556D" w:rsidRDefault="00A71D64" w:rsidP="00E9556D">
            <w:pPr>
              <w:widowControl/>
              <w:jc w:val="center"/>
              <w:rPr>
                <w:rFonts w:asciiTheme="minorEastAsia" w:eastAsiaTheme="minorEastAsia" w:hAnsiTheme="minorEastAsia" w:cs="SimSun"/>
                <w:color w:val="0000FF"/>
                <w:sz w:val="20"/>
                <w:szCs w:val="21"/>
              </w:rPr>
            </w:pPr>
            <w:r>
              <w:rPr>
                <w:rStyle w:val="fontstyle01"/>
                <w:rFonts w:hint="default"/>
                <w:sz w:val="20"/>
              </w:rPr>
              <w:t>预处理器（如有必要）</w:t>
            </w:r>
          </w:p>
        </w:tc>
        <w:tc>
          <w:tcPr>
            <w:tcW w:w="1167" w:type="dxa"/>
            <w:tcBorders>
              <w:top w:val="nil"/>
              <w:left w:val="nil"/>
              <w:bottom w:val="single" w:sz="4" w:space="0" w:color="auto"/>
              <w:right w:val="single" w:sz="4" w:space="0" w:color="auto"/>
            </w:tcBorders>
            <w:shd w:val="clear" w:color="auto" w:fill="auto"/>
            <w:noWrap/>
            <w:vAlign w:val="center"/>
          </w:tcPr>
          <w:p w:rsidR="00E938C5" w:rsidRPr="00E9556D" w:rsidRDefault="00E938C5" w:rsidP="00E9556D">
            <w:pPr>
              <w:jc w:val="center"/>
              <w:rPr>
                <w:color w:val="0000FF"/>
                <w:sz w:val="20"/>
              </w:rPr>
            </w:pPr>
          </w:p>
        </w:tc>
        <w:tc>
          <w:tcPr>
            <w:tcW w:w="2944" w:type="dxa"/>
            <w:tcBorders>
              <w:top w:val="nil"/>
              <w:left w:val="nil"/>
              <w:bottom w:val="single" w:sz="4" w:space="0" w:color="auto"/>
              <w:right w:val="single" w:sz="4" w:space="0" w:color="auto"/>
            </w:tcBorders>
            <w:shd w:val="clear" w:color="auto" w:fill="auto"/>
            <w:noWrap/>
            <w:vAlign w:val="center"/>
          </w:tcPr>
          <w:p w:rsidR="00E938C5" w:rsidRPr="00E9556D" w:rsidRDefault="00E938C5" w:rsidP="00E9556D">
            <w:pPr>
              <w:widowControl/>
              <w:jc w:val="center"/>
              <w:rPr>
                <w:kern w:val="0"/>
                <w:sz w:val="20"/>
              </w:rPr>
            </w:pPr>
          </w:p>
        </w:tc>
        <w:tc>
          <w:tcPr>
            <w:tcW w:w="742" w:type="dxa"/>
            <w:tcBorders>
              <w:top w:val="nil"/>
              <w:left w:val="nil"/>
              <w:bottom w:val="single" w:sz="4" w:space="0" w:color="auto"/>
              <w:right w:val="single" w:sz="4" w:space="0" w:color="auto"/>
            </w:tcBorders>
            <w:shd w:val="clear" w:color="auto" w:fill="auto"/>
            <w:noWrap/>
            <w:vAlign w:val="center"/>
          </w:tcPr>
          <w:p w:rsidR="00E938C5" w:rsidRPr="000231A8" w:rsidRDefault="00E938C5" w:rsidP="00E9556D">
            <w:pPr>
              <w:jc w:val="center"/>
              <w:rPr>
                <w:rFonts w:asciiTheme="minorEastAsia" w:eastAsiaTheme="minorEastAsia" w:hAnsiTheme="minorEastAsia" w:cs="SimSun"/>
                <w:sz w:val="20"/>
                <w:szCs w:val="21"/>
              </w:rPr>
            </w:pPr>
            <w:r w:rsidRPr="000231A8">
              <w:rPr>
                <w:rFonts w:asciiTheme="minorEastAsia" w:eastAsiaTheme="minorEastAsia" w:hAnsiTheme="minorEastAsia" w:cs="SimSun" w:hint="eastAsia"/>
                <w:sz w:val="20"/>
                <w:szCs w:val="21"/>
              </w:rPr>
              <w:t>1</w:t>
            </w:r>
            <w:r w:rsidR="00A71D64">
              <w:rPr>
                <w:rFonts w:asciiTheme="minorEastAsia" w:eastAsiaTheme="minorEastAsia" w:hAnsiTheme="minorEastAsia" w:cs="SimSun" w:hint="eastAsia"/>
                <w:sz w:val="20"/>
                <w:szCs w:val="21"/>
              </w:rPr>
              <w:t>台</w:t>
            </w:r>
          </w:p>
        </w:tc>
      </w:tr>
      <w:tr w:rsidR="00E938C5" w:rsidRPr="00E9556D" w:rsidTr="00B73B7D">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938C5" w:rsidRPr="00E9556D" w:rsidRDefault="00E938C5" w:rsidP="00E9556D">
            <w:pPr>
              <w:widowControl/>
              <w:jc w:val="center"/>
              <w:rPr>
                <w:rFonts w:asciiTheme="minorEastAsia" w:eastAsiaTheme="minorEastAsia" w:hAnsiTheme="minorEastAsia" w:cs="SimSun"/>
                <w:kern w:val="0"/>
                <w:sz w:val="20"/>
                <w:szCs w:val="21"/>
              </w:rPr>
            </w:pPr>
            <w:r w:rsidRPr="00E9556D">
              <w:rPr>
                <w:rFonts w:asciiTheme="minorEastAsia" w:eastAsiaTheme="minorEastAsia" w:hAnsiTheme="minorEastAsia" w:cs="SimSun" w:hint="eastAsia"/>
                <w:kern w:val="0"/>
                <w:sz w:val="20"/>
                <w:szCs w:val="21"/>
              </w:rPr>
              <w:t>3</w:t>
            </w:r>
          </w:p>
        </w:tc>
        <w:tc>
          <w:tcPr>
            <w:tcW w:w="2943" w:type="dxa"/>
            <w:tcBorders>
              <w:top w:val="nil"/>
              <w:left w:val="nil"/>
              <w:bottom w:val="single" w:sz="4" w:space="0" w:color="auto"/>
              <w:right w:val="single" w:sz="4" w:space="0" w:color="auto"/>
            </w:tcBorders>
            <w:shd w:val="clear" w:color="auto" w:fill="auto"/>
            <w:noWrap/>
            <w:vAlign w:val="center"/>
          </w:tcPr>
          <w:p w:rsidR="00E938C5" w:rsidRPr="00E9556D" w:rsidRDefault="00A71D64" w:rsidP="00E9556D">
            <w:pPr>
              <w:widowControl/>
              <w:jc w:val="center"/>
              <w:rPr>
                <w:kern w:val="0"/>
                <w:sz w:val="20"/>
              </w:rPr>
            </w:pPr>
            <w:r>
              <w:rPr>
                <w:rStyle w:val="fontstyle01"/>
                <w:rFonts w:hint="default"/>
                <w:sz w:val="20"/>
              </w:rPr>
              <w:t>控制器、通讯设备</w:t>
            </w:r>
            <w:r w:rsidR="00B73B7D">
              <w:rPr>
                <w:rStyle w:val="fontstyle01"/>
                <w:rFonts w:hint="default"/>
                <w:sz w:val="20"/>
              </w:rPr>
              <w:t>（配套）</w:t>
            </w:r>
          </w:p>
        </w:tc>
        <w:tc>
          <w:tcPr>
            <w:tcW w:w="1167" w:type="dxa"/>
            <w:tcBorders>
              <w:top w:val="nil"/>
              <w:left w:val="nil"/>
              <w:bottom w:val="single" w:sz="4" w:space="0" w:color="auto"/>
              <w:right w:val="single" w:sz="4" w:space="0" w:color="auto"/>
            </w:tcBorders>
            <w:shd w:val="clear" w:color="auto" w:fill="auto"/>
            <w:noWrap/>
            <w:vAlign w:val="center"/>
          </w:tcPr>
          <w:p w:rsidR="00E938C5" w:rsidRPr="00E9556D" w:rsidRDefault="00E938C5" w:rsidP="00E9556D">
            <w:pPr>
              <w:jc w:val="center"/>
              <w:rPr>
                <w:color w:val="0000FF"/>
                <w:sz w:val="20"/>
              </w:rPr>
            </w:pPr>
          </w:p>
        </w:tc>
        <w:tc>
          <w:tcPr>
            <w:tcW w:w="2944" w:type="dxa"/>
            <w:tcBorders>
              <w:top w:val="nil"/>
              <w:left w:val="nil"/>
              <w:bottom w:val="single" w:sz="4" w:space="0" w:color="auto"/>
              <w:right w:val="single" w:sz="4" w:space="0" w:color="auto"/>
            </w:tcBorders>
            <w:shd w:val="clear" w:color="auto" w:fill="auto"/>
            <w:noWrap/>
            <w:vAlign w:val="center"/>
          </w:tcPr>
          <w:p w:rsidR="00E938C5" w:rsidRPr="00E9556D" w:rsidRDefault="00E938C5" w:rsidP="00E9556D">
            <w:pPr>
              <w:widowControl/>
              <w:jc w:val="center"/>
              <w:rPr>
                <w:kern w:val="0"/>
                <w:sz w:val="20"/>
              </w:rPr>
            </w:pPr>
          </w:p>
        </w:tc>
        <w:tc>
          <w:tcPr>
            <w:tcW w:w="742" w:type="dxa"/>
            <w:tcBorders>
              <w:top w:val="nil"/>
              <w:left w:val="nil"/>
              <w:bottom w:val="single" w:sz="4" w:space="0" w:color="auto"/>
              <w:right w:val="single" w:sz="4" w:space="0" w:color="auto"/>
            </w:tcBorders>
            <w:shd w:val="clear" w:color="auto" w:fill="auto"/>
            <w:noWrap/>
            <w:vAlign w:val="center"/>
          </w:tcPr>
          <w:p w:rsidR="00E938C5" w:rsidRPr="000231A8" w:rsidRDefault="00E938C5" w:rsidP="00E9556D">
            <w:pPr>
              <w:jc w:val="center"/>
              <w:rPr>
                <w:rFonts w:asciiTheme="minorEastAsia" w:eastAsiaTheme="minorEastAsia" w:hAnsiTheme="minorEastAsia" w:cs="SimSun"/>
                <w:sz w:val="20"/>
                <w:szCs w:val="21"/>
              </w:rPr>
            </w:pPr>
          </w:p>
        </w:tc>
      </w:tr>
      <w:tr w:rsidR="00E938C5" w:rsidRPr="00E9556D" w:rsidTr="00B73B7D">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938C5" w:rsidRPr="00E9556D" w:rsidRDefault="00E938C5" w:rsidP="00E9556D">
            <w:pPr>
              <w:widowControl/>
              <w:jc w:val="center"/>
              <w:rPr>
                <w:rFonts w:asciiTheme="minorEastAsia" w:eastAsiaTheme="minorEastAsia" w:hAnsiTheme="minorEastAsia" w:cs="SimSun"/>
                <w:kern w:val="0"/>
                <w:sz w:val="20"/>
                <w:szCs w:val="21"/>
              </w:rPr>
            </w:pPr>
            <w:r w:rsidRPr="00E9556D">
              <w:rPr>
                <w:rFonts w:asciiTheme="minorEastAsia" w:eastAsiaTheme="minorEastAsia" w:hAnsiTheme="minorEastAsia" w:cs="SimSun" w:hint="eastAsia"/>
                <w:kern w:val="0"/>
                <w:sz w:val="20"/>
                <w:szCs w:val="21"/>
              </w:rPr>
              <w:t>4</w:t>
            </w:r>
          </w:p>
        </w:tc>
        <w:tc>
          <w:tcPr>
            <w:tcW w:w="2943" w:type="dxa"/>
            <w:tcBorders>
              <w:top w:val="nil"/>
              <w:left w:val="nil"/>
              <w:bottom w:val="single" w:sz="4" w:space="0" w:color="auto"/>
              <w:right w:val="single" w:sz="4" w:space="0" w:color="auto"/>
            </w:tcBorders>
            <w:shd w:val="clear" w:color="auto" w:fill="auto"/>
            <w:noWrap/>
            <w:vAlign w:val="center"/>
          </w:tcPr>
          <w:p w:rsidR="00E938C5" w:rsidRPr="00A71D64" w:rsidRDefault="00A71D64" w:rsidP="00E9556D">
            <w:pPr>
              <w:jc w:val="center"/>
              <w:rPr>
                <w:rFonts w:asciiTheme="minorEastAsia" w:eastAsiaTheme="minorEastAsia" w:hAnsiTheme="minorEastAsia" w:cs="SimSun"/>
                <w:sz w:val="20"/>
                <w:szCs w:val="21"/>
              </w:rPr>
            </w:pPr>
            <w:r w:rsidRPr="00A71D64">
              <w:rPr>
                <w:rFonts w:asciiTheme="minorEastAsia" w:eastAsiaTheme="minorEastAsia" w:hAnsiTheme="minorEastAsia" w:cs="SimSun" w:hint="eastAsia"/>
                <w:sz w:val="20"/>
                <w:szCs w:val="21"/>
              </w:rPr>
              <w:t>开机试剂、清洁剂、备件</w:t>
            </w:r>
            <w:r w:rsidR="00B73B7D">
              <w:rPr>
                <w:rFonts w:asciiTheme="minorEastAsia" w:eastAsiaTheme="minorEastAsia" w:hAnsiTheme="minorEastAsia" w:cs="SimSun" w:hint="eastAsia"/>
                <w:sz w:val="20"/>
                <w:szCs w:val="21"/>
              </w:rPr>
              <w:t>（配套）</w:t>
            </w:r>
          </w:p>
        </w:tc>
        <w:tc>
          <w:tcPr>
            <w:tcW w:w="1167" w:type="dxa"/>
            <w:tcBorders>
              <w:top w:val="nil"/>
              <w:left w:val="nil"/>
              <w:bottom w:val="single" w:sz="4" w:space="0" w:color="auto"/>
              <w:right w:val="single" w:sz="4" w:space="0" w:color="auto"/>
            </w:tcBorders>
            <w:shd w:val="clear" w:color="auto" w:fill="auto"/>
            <w:noWrap/>
            <w:vAlign w:val="center"/>
          </w:tcPr>
          <w:p w:rsidR="00E938C5" w:rsidRPr="00E9556D" w:rsidRDefault="00E938C5" w:rsidP="00E9556D">
            <w:pPr>
              <w:jc w:val="center"/>
              <w:rPr>
                <w:rFonts w:asciiTheme="minorEastAsia" w:eastAsiaTheme="minorEastAsia" w:hAnsiTheme="minorEastAsia" w:cs="SimSun"/>
                <w:color w:val="0000FF"/>
                <w:sz w:val="20"/>
                <w:szCs w:val="21"/>
              </w:rPr>
            </w:pPr>
          </w:p>
        </w:tc>
        <w:tc>
          <w:tcPr>
            <w:tcW w:w="2944" w:type="dxa"/>
            <w:tcBorders>
              <w:top w:val="nil"/>
              <w:left w:val="nil"/>
              <w:bottom w:val="single" w:sz="4" w:space="0" w:color="auto"/>
              <w:right w:val="single" w:sz="4" w:space="0" w:color="auto"/>
            </w:tcBorders>
            <w:shd w:val="clear" w:color="auto" w:fill="auto"/>
            <w:noWrap/>
            <w:vAlign w:val="center"/>
          </w:tcPr>
          <w:p w:rsidR="00E938C5" w:rsidRPr="00E9556D" w:rsidRDefault="00E938C5" w:rsidP="00E9556D">
            <w:pPr>
              <w:jc w:val="center"/>
              <w:rPr>
                <w:rFonts w:asciiTheme="minorEastAsia" w:eastAsiaTheme="minorEastAsia" w:hAnsiTheme="minorEastAsia"/>
                <w:color w:val="0000FF"/>
                <w:sz w:val="20"/>
                <w:szCs w:val="21"/>
              </w:rPr>
            </w:pPr>
          </w:p>
        </w:tc>
        <w:tc>
          <w:tcPr>
            <w:tcW w:w="742" w:type="dxa"/>
            <w:tcBorders>
              <w:top w:val="nil"/>
              <w:left w:val="nil"/>
              <w:bottom w:val="single" w:sz="4" w:space="0" w:color="auto"/>
              <w:right w:val="single" w:sz="4" w:space="0" w:color="auto"/>
            </w:tcBorders>
            <w:shd w:val="clear" w:color="auto" w:fill="auto"/>
            <w:noWrap/>
            <w:vAlign w:val="center"/>
          </w:tcPr>
          <w:p w:rsidR="00E938C5" w:rsidRPr="00E9556D" w:rsidRDefault="00E938C5" w:rsidP="00E9556D">
            <w:pPr>
              <w:jc w:val="center"/>
              <w:rPr>
                <w:rFonts w:asciiTheme="minorEastAsia" w:eastAsiaTheme="minorEastAsia" w:hAnsiTheme="minorEastAsia" w:cs="SimSun"/>
                <w:color w:val="0000FF"/>
                <w:sz w:val="20"/>
                <w:szCs w:val="21"/>
              </w:rPr>
            </w:pPr>
          </w:p>
        </w:tc>
      </w:tr>
      <w:tr w:rsidR="006E0DFE" w:rsidTr="00E9556D">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E0DFE" w:rsidRDefault="006E0DFE" w:rsidP="00E9556D">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备注</w:t>
            </w:r>
          </w:p>
        </w:tc>
        <w:tc>
          <w:tcPr>
            <w:tcW w:w="7796" w:type="dxa"/>
            <w:gridSpan w:val="4"/>
            <w:tcBorders>
              <w:top w:val="nil"/>
              <w:left w:val="nil"/>
              <w:bottom w:val="single" w:sz="4" w:space="0" w:color="auto"/>
              <w:right w:val="single" w:sz="4" w:space="0" w:color="auto"/>
            </w:tcBorders>
            <w:shd w:val="clear" w:color="auto" w:fill="auto"/>
            <w:noWrap/>
            <w:vAlign w:val="center"/>
          </w:tcPr>
          <w:p w:rsidR="0087313D" w:rsidRPr="00421A8D" w:rsidRDefault="0087313D" w:rsidP="00E9556D">
            <w:pPr>
              <w:spacing w:line="220" w:lineRule="exact"/>
              <w:contextualSpacing/>
              <w:jc w:val="left"/>
              <w:rPr>
                <w:rStyle w:val="fontstyle01"/>
                <w:rFonts w:hint="default"/>
                <w:sz w:val="21"/>
              </w:rPr>
            </w:pPr>
            <w:r w:rsidRPr="00421A8D">
              <w:rPr>
                <w:rStyle w:val="fontstyle01"/>
                <w:rFonts w:hint="default"/>
                <w:sz w:val="21"/>
              </w:rPr>
              <w:t>其他要求：</w:t>
            </w:r>
          </w:p>
          <w:p w:rsidR="006E0DFE" w:rsidRPr="00421A8D" w:rsidRDefault="00A71D64" w:rsidP="00143598">
            <w:pPr>
              <w:pStyle w:val="aff4"/>
              <w:numPr>
                <w:ilvl w:val="0"/>
                <w:numId w:val="6"/>
              </w:numPr>
              <w:spacing w:line="220" w:lineRule="exact"/>
              <w:ind w:firstLineChars="0"/>
              <w:contextualSpacing/>
              <w:jc w:val="left"/>
              <w:rPr>
                <w:rStyle w:val="fontstyle01"/>
                <w:rFonts w:hint="default"/>
                <w:sz w:val="21"/>
              </w:rPr>
            </w:pPr>
            <w:r>
              <w:rPr>
                <w:rStyle w:val="fontstyle01"/>
                <w:rFonts w:hint="default"/>
                <w:sz w:val="21"/>
              </w:rPr>
              <w:t>测量范围：0-15.00mg/L PO</w:t>
            </w:r>
            <w:r w:rsidRPr="00A71D64">
              <w:rPr>
                <w:rStyle w:val="fontstyle01"/>
                <w:rFonts w:hint="default"/>
                <w:sz w:val="21"/>
                <w:vertAlign w:val="subscript"/>
              </w:rPr>
              <w:t>4</w:t>
            </w:r>
            <w:r>
              <w:rPr>
                <w:rStyle w:val="fontstyle01"/>
                <w:rFonts w:hint="default"/>
                <w:sz w:val="21"/>
              </w:rPr>
              <w:t>-P；</w:t>
            </w:r>
            <w:r w:rsidRPr="00421A8D">
              <w:rPr>
                <w:rStyle w:val="fontstyle01"/>
                <w:rFonts w:hint="default"/>
                <w:sz w:val="21"/>
              </w:rPr>
              <w:t xml:space="preserve"> </w:t>
            </w:r>
          </w:p>
          <w:p w:rsidR="006E0DFE" w:rsidRDefault="00A71D64" w:rsidP="00143598">
            <w:pPr>
              <w:pStyle w:val="aff4"/>
              <w:numPr>
                <w:ilvl w:val="0"/>
                <w:numId w:val="6"/>
              </w:numPr>
              <w:spacing w:line="220" w:lineRule="exact"/>
              <w:ind w:firstLineChars="0"/>
              <w:contextualSpacing/>
              <w:jc w:val="left"/>
              <w:rPr>
                <w:rStyle w:val="fontstyle01"/>
                <w:rFonts w:hint="default"/>
                <w:sz w:val="21"/>
              </w:rPr>
            </w:pPr>
            <w:r>
              <w:rPr>
                <w:rStyle w:val="fontstyle01"/>
                <w:rFonts w:hint="default"/>
                <w:sz w:val="21"/>
              </w:rPr>
              <w:t>测量/数据采集间隔时间：5-10min；</w:t>
            </w:r>
            <w:r w:rsidRPr="00421A8D">
              <w:rPr>
                <w:rStyle w:val="fontstyle01"/>
                <w:rFonts w:hint="default"/>
                <w:sz w:val="21"/>
              </w:rPr>
              <w:t xml:space="preserve"> </w:t>
            </w:r>
          </w:p>
          <w:p w:rsidR="00B73B7D" w:rsidRPr="00421A8D" w:rsidRDefault="00B73B7D" w:rsidP="00143598">
            <w:pPr>
              <w:pStyle w:val="aff4"/>
              <w:numPr>
                <w:ilvl w:val="0"/>
                <w:numId w:val="6"/>
              </w:numPr>
              <w:spacing w:line="220" w:lineRule="exact"/>
              <w:ind w:firstLineChars="0"/>
              <w:contextualSpacing/>
              <w:jc w:val="left"/>
              <w:rPr>
                <w:rStyle w:val="fontstyle01"/>
                <w:rFonts w:hint="default"/>
                <w:sz w:val="21"/>
              </w:rPr>
            </w:pPr>
            <w:r>
              <w:rPr>
                <w:rStyle w:val="fontstyle01"/>
                <w:rFonts w:hint="default"/>
                <w:sz w:val="21"/>
              </w:rPr>
              <w:t>适用于污水处理厂污水水质分析；</w:t>
            </w:r>
          </w:p>
          <w:p w:rsidR="006E0DFE" w:rsidRPr="000863B2" w:rsidRDefault="00B73B7D" w:rsidP="00143598">
            <w:pPr>
              <w:pStyle w:val="aff4"/>
              <w:numPr>
                <w:ilvl w:val="0"/>
                <w:numId w:val="6"/>
              </w:numPr>
              <w:spacing w:line="220" w:lineRule="exact"/>
              <w:ind w:firstLineChars="0"/>
              <w:contextualSpacing/>
              <w:jc w:val="left"/>
              <w:rPr>
                <w:rStyle w:val="fontstyle01"/>
                <w:rFonts w:hint="default"/>
                <w:sz w:val="21"/>
              </w:rPr>
            </w:pPr>
            <w:r>
              <w:rPr>
                <w:rStyle w:val="fontstyle01"/>
                <w:rFonts w:hint="default"/>
                <w:sz w:val="21"/>
              </w:rPr>
              <w:t>适用于</w:t>
            </w:r>
            <w:r w:rsidR="00A71D64">
              <w:rPr>
                <w:rStyle w:val="fontstyle01"/>
                <w:rFonts w:hint="default"/>
                <w:sz w:val="21"/>
              </w:rPr>
              <w:t>长时间户外安装使用</w:t>
            </w:r>
            <w:r w:rsidR="003C291F">
              <w:rPr>
                <w:rStyle w:val="fontstyle01"/>
                <w:rFonts w:ascii="Times New Roman" w:hAnsi="Times New Roman" w:hint="default"/>
                <w:sz w:val="21"/>
              </w:rPr>
              <w:t>；</w:t>
            </w:r>
          </w:p>
          <w:p w:rsidR="000863B2" w:rsidRPr="00421A8D" w:rsidRDefault="000863B2" w:rsidP="00143598">
            <w:pPr>
              <w:pStyle w:val="aff4"/>
              <w:numPr>
                <w:ilvl w:val="0"/>
                <w:numId w:val="6"/>
              </w:numPr>
              <w:spacing w:line="220" w:lineRule="exact"/>
              <w:ind w:firstLineChars="0"/>
              <w:contextualSpacing/>
              <w:jc w:val="left"/>
              <w:rPr>
                <w:rStyle w:val="fontstyle01"/>
                <w:rFonts w:hint="default"/>
                <w:sz w:val="21"/>
              </w:rPr>
            </w:pPr>
            <w:r>
              <w:rPr>
                <w:rStyle w:val="fontstyle01"/>
                <w:rFonts w:ascii="Times New Roman" w:hAnsi="Times New Roman" w:hint="default"/>
                <w:sz w:val="21"/>
              </w:rPr>
              <w:t>通讯协议：</w:t>
            </w:r>
            <w:r>
              <w:rPr>
                <w:rStyle w:val="fontstyle01"/>
                <w:rFonts w:ascii="Times New Roman" w:hAnsi="Times New Roman" w:hint="default"/>
                <w:sz w:val="21"/>
              </w:rPr>
              <w:t>4-20ma</w:t>
            </w:r>
            <w:r>
              <w:rPr>
                <w:rStyle w:val="fontstyle01"/>
                <w:rFonts w:ascii="Times New Roman" w:hAnsi="Times New Roman" w:hint="default"/>
                <w:sz w:val="21"/>
              </w:rPr>
              <w:t>或</w:t>
            </w:r>
            <w:r>
              <w:rPr>
                <w:rStyle w:val="fontstyle01"/>
                <w:rFonts w:ascii="Times New Roman" w:hAnsi="Times New Roman" w:hint="default"/>
                <w:sz w:val="21"/>
              </w:rPr>
              <w:t>RS485</w:t>
            </w:r>
            <w:r>
              <w:rPr>
                <w:rStyle w:val="fontstyle01"/>
                <w:rFonts w:ascii="Times New Roman" w:hAnsi="Times New Roman" w:hint="default"/>
                <w:sz w:val="21"/>
              </w:rPr>
              <w:t>；</w:t>
            </w:r>
          </w:p>
          <w:p w:rsidR="006E0DFE" w:rsidRPr="00B73B7D" w:rsidRDefault="00A71D64" w:rsidP="00B73B7D">
            <w:pPr>
              <w:pStyle w:val="aff4"/>
              <w:numPr>
                <w:ilvl w:val="0"/>
                <w:numId w:val="6"/>
              </w:numPr>
              <w:spacing w:line="220" w:lineRule="exact"/>
              <w:ind w:firstLineChars="0"/>
              <w:contextualSpacing/>
              <w:jc w:val="left"/>
              <w:rPr>
                <w:rFonts w:ascii="SimSun" w:hAnsi="SimSun"/>
                <w:color w:val="000000"/>
                <w:szCs w:val="24"/>
              </w:rPr>
            </w:pPr>
            <w:r>
              <w:rPr>
                <w:rStyle w:val="fontstyle01"/>
                <w:rFonts w:hint="default"/>
                <w:sz w:val="21"/>
              </w:rPr>
              <w:t>采集</w:t>
            </w:r>
            <w:r w:rsidR="00B73B7D">
              <w:rPr>
                <w:rStyle w:val="fontstyle01"/>
                <w:rFonts w:hint="default"/>
                <w:sz w:val="21"/>
              </w:rPr>
              <w:t>的</w:t>
            </w:r>
            <w:r>
              <w:rPr>
                <w:rStyle w:val="fontstyle01"/>
                <w:rFonts w:hint="default"/>
                <w:sz w:val="21"/>
              </w:rPr>
              <w:t>数据可</w:t>
            </w:r>
            <w:r w:rsidR="000667FC">
              <w:rPr>
                <w:rStyle w:val="fontstyle01"/>
                <w:rFonts w:hint="default"/>
                <w:sz w:val="21"/>
              </w:rPr>
              <w:t>储存、可</w:t>
            </w:r>
            <w:r>
              <w:rPr>
                <w:rStyle w:val="fontstyle01"/>
                <w:rFonts w:hint="default"/>
                <w:sz w:val="21"/>
              </w:rPr>
              <w:t>下载</w:t>
            </w:r>
            <w:r w:rsidR="00B73B7D">
              <w:rPr>
                <w:rStyle w:val="fontstyle01"/>
                <w:rFonts w:hint="default"/>
                <w:sz w:val="21"/>
              </w:rPr>
              <w:t>。</w:t>
            </w:r>
          </w:p>
        </w:tc>
      </w:tr>
    </w:tbl>
    <w:p w:rsidR="001C7CB6" w:rsidRDefault="00F124D1">
      <w:pPr>
        <w:spacing w:line="300" w:lineRule="auto"/>
        <w:rPr>
          <w:rFonts w:ascii="SimSun" w:hAnsi="SimSun"/>
          <w:b/>
          <w:bCs/>
          <w:sz w:val="28"/>
          <w:szCs w:val="28"/>
        </w:rPr>
      </w:pPr>
      <w:r>
        <w:rPr>
          <w:rFonts w:ascii="SimSun" w:hAnsi="SimSun" w:hint="eastAsia"/>
          <w:b/>
          <w:bCs/>
          <w:sz w:val="28"/>
          <w:szCs w:val="28"/>
        </w:rPr>
        <w:t>四、商务要求</w:t>
      </w:r>
    </w:p>
    <w:p w:rsidR="001C7CB6" w:rsidRDefault="00F124D1">
      <w:pPr>
        <w:spacing w:line="300" w:lineRule="auto"/>
        <w:rPr>
          <w:rFonts w:ascii="SimSun" w:hAnsi="SimSun"/>
          <w:sz w:val="24"/>
        </w:rPr>
      </w:pPr>
      <w:r>
        <w:rPr>
          <w:rFonts w:ascii="SimSun" w:hAnsi="SimSun" w:hint="eastAsia"/>
          <w:sz w:val="24"/>
        </w:rPr>
        <w:t>4.1交货方式</w:t>
      </w:r>
    </w:p>
    <w:p w:rsidR="001C7CB6" w:rsidRDefault="00F124D1">
      <w:pPr>
        <w:spacing w:line="300" w:lineRule="auto"/>
        <w:ind w:firstLineChars="200" w:firstLine="480"/>
        <w:rPr>
          <w:rFonts w:ascii="SimSun" w:hAnsi="SimSun"/>
          <w:sz w:val="24"/>
        </w:rPr>
      </w:pPr>
      <w:r>
        <w:rPr>
          <w:rFonts w:ascii="SimSun" w:hAnsi="SimSun" w:hint="eastAsia"/>
          <w:sz w:val="24"/>
        </w:rPr>
        <w:t>4.1.1交货地点：江苏集萃工业过程模拟与优化研究所有限公司指定地点</w:t>
      </w:r>
    </w:p>
    <w:p w:rsidR="001C7CB6" w:rsidRDefault="00F124D1">
      <w:pPr>
        <w:spacing w:line="300" w:lineRule="auto"/>
        <w:ind w:firstLineChars="200" w:firstLine="480"/>
        <w:rPr>
          <w:rFonts w:ascii="SimSun" w:hAnsi="SimSun"/>
          <w:sz w:val="24"/>
        </w:rPr>
      </w:pPr>
      <w:r>
        <w:rPr>
          <w:rFonts w:ascii="SimSun" w:hAnsi="SimSun" w:hint="eastAsia"/>
          <w:sz w:val="24"/>
        </w:rPr>
        <w:t>4.1.2交货时间：采购人发出订购通知后，</w:t>
      </w:r>
      <w:r w:rsidR="00A96DF0">
        <w:rPr>
          <w:rFonts w:ascii="SimSun" w:hAnsi="SimSun" w:hint="eastAsia"/>
          <w:sz w:val="24"/>
        </w:rPr>
        <w:t>八</w:t>
      </w:r>
      <w:r>
        <w:rPr>
          <w:rFonts w:ascii="SimSun" w:hAnsi="SimSun" w:hint="eastAsia"/>
          <w:sz w:val="24"/>
        </w:rPr>
        <w:t>周内完成送货。</w:t>
      </w:r>
    </w:p>
    <w:p w:rsidR="006E0DFE" w:rsidRDefault="00F124D1" w:rsidP="00E836B8">
      <w:pPr>
        <w:topLinePunct/>
        <w:spacing w:line="360" w:lineRule="auto"/>
        <w:ind w:left="482" w:hangingChars="200" w:hanging="482"/>
        <w:rPr>
          <w:rFonts w:ascii="SimSun" w:hAnsi="SimSun"/>
          <w:b/>
          <w:kern w:val="0"/>
          <w:sz w:val="24"/>
          <w:u w:val="single"/>
        </w:rPr>
      </w:pPr>
      <w:r>
        <w:rPr>
          <w:rFonts w:ascii="SimSun" w:hAnsi="SimSun" w:hint="eastAsia"/>
          <w:b/>
          <w:kern w:val="0"/>
          <w:sz w:val="24"/>
          <w:u w:val="single"/>
        </w:rPr>
        <w:t>4</w:t>
      </w:r>
      <w:r>
        <w:rPr>
          <w:rFonts w:ascii="SimSun" w:hAnsi="SimSun"/>
          <w:b/>
          <w:kern w:val="0"/>
          <w:sz w:val="24"/>
          <w:u w:val="single"/>
        </w:rPr>
        <w:t>.2付款条件：</w:t>
      </w:r>
    </w:p>
    <w:p w:rsidR="001C7CB6" w:rsidRDefault="00D21E35" w:rsidP="00251516">
      <w:pPr>
        <w:topLinePunct/>
        <w:spacing w:line="360" w:lineRule="auto"/>
        <w:ind w:leftChars="200" w:left="420"/>
        <w:rPr>
          <w:rFonts w:ascii="SimSun" w:hAnsi="SimSun"/>
          <w:b/>
          <w:bCs/>
          <w:sz w:val="30"/>
          <w:szCs w:val="30"/>
        </w:rPr>
      </w:pPr>
      <w:r w:rsidRPr="00D21E35">
        <w:rPr>
          <w:rFonts w:ascii="SimSun" w:hAnsi="SimSun"/>
          <w:sz w:val="24"/>
        </w:rPr>
        <w:t>供方在收到需方全款后</w:t>
      </w:r>
      <w:r w:rsidR="00125A95">
        <w:rPr>
          <w:rFonts w:ascii="SimSun" w:hAnsi="SimSun" w:hint="eastAsia"/>
          <w:sz w:val="24"/>
        </w:rPr>
        <w:t>，</w:t>
      </w:r>
      <w:r w:rsidR="006B5C4F">
        <w:rPr>
          <w:rFonts w:ascii="SimSun" w:hAnsi="SimSun" w:hint="eastAsia"/>
          <w:sz w:val="24"/>
        </w:rPr>
        <w:t>按合同要求</w:t>
      </w:r>
      <w:r w:rsidR="00125A95">
        <w:rPr>
          <w:rFonts w:ascii="SimSun" w:hAnsi="SimSun" w:hint="eastAsia"/>
          <w:sz w:val="24"/>
        </w:rPr>
        <w:t>完成送货</w:t>
      </w:r>
      <w:r w:rsidR="003517FF">
        <w:rPr>
          <w:rFonts w:ascii="SimSun" w:hAnsi="SimSun" w:hint="eastAsia"/>
          <w:sz w:val="24"/>
        </w:rPr>
        <w:t>交付</w:t>
      </w:r>
      <w:r w:rsidR="00125A95">
        <w:rPr>
          <w:rFonts w:ascii="SimSun" w:hAnsi="SimSun" w:hint="eastAsia"/>
          <w:sz w:val="24"/>
        </w:rPr>
        <w:t>，并按</w:t>
      </w:r>
      <w:r w:rsidRPr="00D21E35">
        <w:rPr>
          <w:rFonts w:ascii="SimSun" w:hAnsi="SimSun"/>
          <w:sz w:val="24"/>
        </w:rPr>
        <w:t>合同明细开具对应发票</w:t>
      </w:r>
      <w:r w:rsidR="00F124D1">
        <w:rPr>
          <w:rFonts w:ascii="SimSun" w:hAnsi="SimSun" w:hint="eastAsia"/>
          <w:sz w:val="24"/>
        </w:rPr>
        <w:t>。</w:t>
      </w:r>
      <w:r w:rsidR="00F124D1">
        <w:rPr>
          <w:rFonts w:ascii="SimSun" w:hAnsi="SimSun"/>
          <w:sz w:val="24"/>
        </w:rPr>
        <w:br w:type="page"/>
      </w:r>
      <w:r w:rsidR="00F124D1">
        <w:rPr>
          <w:rFonts w:ascii="SimSun" w:hAnsi="SimSun" w:hint="eastAsia"/>
          <w:b/>
          <w:bCs/>
          <w:sz w:val="30"/>
          <w:szCs w:val="30"/>
        </w:rPr>
        <w:lastRenderedPageBreak/>
        <w:t>第四部分：合同（样式）</w:t>
      </w:r>
    </w:p>
    <w:p w:rsidR="001C7CB6" w:rsidRDefault="00F124D1">
      <w:pPr>
        <w:tabs>
          <w:tab w:val="left" w:pos="840"/>
        </w:tabs>
        <w:spacing w:line="360" w:lineRule="auto"/>
        <w:jc w:val="center"/>
        <w:rPr>
          <w:rFonts w:ascii="SimSun" w:hAnsi="SimSun"/>
          <w:b/>
          <w:szCs w:val="21"/>
        </w:rPr>
      </w:pPr>
      <w:r>
        <w:rPr>
          <w:rFonts w:ascii="SimSun" w:hAnsi="SimSun" w:hint="eastAsia"/>
          <w:b/>
          <w:szCs w:val="21"/>
        </w:rPr>
        <w:t>（本合同条款仅供参考之用，最终以甲乙双方共同拟定并协商一致的为准）</w:t>
      </w:r>
    </w:p>
    <w:p w:rsidR="001C7CB6" w:rsidRDefault="001C7CB6">
      <w:pPr>
        <w:spacing w:line="440" w:lineRule="exact"/>
        <w:ind w:rightChars="1082" w:right="2272"/>
        <w:jc w:val="center"/>
        <w:rPr>
          <w:rFonts w:ascii="Arial" w:hAnsi="Arial" w:cs="Arial"/>
          <w:b/>
          <w:bCs/>
          <w:kern w:val="28"/>
          <w:sz w:val="44"/>
        </w:rPr>
      </w:pPr>
    </w:p>
    <w:p w:rsidR="00CD1ACE" w:rsidRDefault="00F124D1">
      <w:pPr>
        <w:topLinePunct/>
        <w:spacing w:line="360" w:lineRule="auto"/>
        <w:jc w:val="left"/>
        <w:rPr>
          <w:rFonts w:ascii="SimSun" w:hAnsi="SimSun"/>
          <w:sz w:val="24"/>
        </w:rPr>
      </w:pPr>
      <w:r>
        <w:rPr>
          <w:rFonts w:ascii="SimSun" w:hAnsi="SimSun" w:hint="eastAsia"/>
          <w:sz w:val="24"/>
        </w:rPr>
        <w:t>甲方：江苏集萃工业过程模拟与优化研究所有限公司</w:t>
      </w:r>
    </w:p>
    <w:p w:rsidR="001C7CB6" w:rsidRDefault="00F124D1">
      <w:pPr>
        <w:topLinePunct/>
        <w:spacing w:line="360" w:lineRule="auto"/>
        <w:jc w:val="left"/>
        <w:rPr>
          <w:rFonts w:ascii="SimSun" w:hAnsi="SimSun"/>
          <w:sz w:val="24"/>
        </w:rPr>
      </w:pPr>
      <w:r>
        <w:rPr>
          <w:rFonts w:ascii="SimSun" w:hAnsi="SimSun" w:hint="eastAsia"/>
          <w:sz w:val="24"/>
        </w:rPr>
        <w:t>合同编号：</w:t>
      </w:r>
      <w:r w:rsidR="00D45C4D">
        <w:rPr>
          <w:rFonts w:ascii="SimSun" w:hAnsi="SimSun" w:hint="eastAsia"/>
          <w:sz w:val="24"/>
        </w:rPr>
        <w:t>J</w:t>
      </w:r>
      <w:r w:rsidR="00D45C4D">
        <w:rPr>
          <w:rFonts w:ascii="SimSun" w:hAnsi="SimSun"/>
          <w:sz w:val="24"/>
        </w:rPr>
        <w:t>SJC-2020-003</w:t>
      </w:r>
      <w:r>
        <w:rPr>
          <w:rFonts w:ascii="SimSun" w:hAnsi="SimSun" w:hint="eastAsia"/>
          <w:sz w:val="24"/>
        </w:rPr>
        <w:t xml:space="preserve"> </w:t>
      </w:r>
    </w:p>
    <w:p w:rsidR="001C7CB6" w:rsidRDefault="00F124D1">
      <w:pPr>
        <w:topLinePunct/>
        <w:spacing w:line="360" w:lineRule="auto"/>
        <w:rPr>
          <w:rFonts w:ascii="SimSun" w:hAnsi="SimSun"/>
          <w:sz w:val="24"/>
        </w:rPr>
      </w:pPr>
      <w:r>
        <w:rPr>
          <w:rFonts w:ascii="SimSun" w:hAnsi="SimSun" w:hint="eastAsia"/>
          <w:sz w:val="24"/>
        </w:rPr>
        <w:t>乙方：               签订地点：苏州市</w:t>
      </w:r>
    </w:p>
    <w:p w:rsidR="001C7CB6" w:rsidRDefault="00F124D1">
      <w:pPr>
        <w:spacing w:line="360" w:lineRule="auto"/>
        <w:rPr>
          <w:rFonts w:ascii="SimSun" w:hAnsi="SimSun"/>
          <w:sz w:val="24"/>
        </w:rPr>
      </w:pPr>
      <w:r>
        <w:rPr>
          <w:rFonts w:ascii="SimSun" w:hAnsi="SimSun" w:hint="eastAsia"/>
          <w:sz w:val="24"/>
        </w:rPr>
        <w:t>根据《中华人民共和国合同法》及江苏集萃工业过程模拟与优化研究所有限公司设备采购项目（招标编号：</w:t>
      </w:r>
      <w:r w:rsidR="0072633E">
        <w:rPr>
          <w:rFonts w:ascii="SimSun" w:hAnsi="SimSun"/>
          <w:sz w:val="24"/>
          <w:u w:val="single"/>
        </w:rPr>
        <w:t xml:space="preserve"> </w:t>
      </w:r>
      <w:r w:rsidR="00C738D1">
        <w:rPr>
          <w:rFonts w:ascii="SimSun" w:hAnsi="SimSun"/>
          <w:sz w:val="24"/>
          <w:u w:val="single"/>
        </w:rPr>
        <w:t>JSJC-2020-003</w:t>
      </w:r>
      <w:r>
        <w:rPr>
          <w:rFonts w:ascii="SimSun" w:hAnsi="SimSun" w:hint="eastAsia"/>
          <w:sz w:val="24"/>
        </w:rPr>
        <w:t>）招标文件和依据本次文件产生的中标结果，经甲、乙双方平等协商，签订本合同。</w:t>
      </w:r>
    </w:p>
    <w:p w:rsidR="001C7CB6" w:rsidRDefault="00F124D1">
      <w:pPr>
        <w:pStyle w:val="aff4"/>
        <w:numPr>
          <w:ilvl w:val="0"/>
          <w:numId w:val="1"/>
        </w:numPr>
        <w:topLinePunct/>
        <w:spacing w:line="360" w:lineRule="auto"/>
        <w:ind w:firstLineChars="0"/>
        <w:rPr>
          <w:rFonts w:ascii="SimSun" w:hAnsi="SimSun"/>
          <w:sz w:val="24"/>
        </w:rPr>
      </w:pPr>
      <w:r>
        <w:rPr>
          <w:rFonts w:ascii="SimSun" w:hAnsi="SimSun" w:hint="eastAsia"/>
          <w:sz w:val="24"/>
        </w:rPr>
        <w:t>货物清单。</w:t>
      </w:r>
    </w:p>
    <w:tbl>
      <w:tblPr>
        <w:tblW w:w="8437" w:type="dxa"/>
        <w:tblLayout w:type="fixed"/>
        <w:tblLook w:val="04A0" w:firstRow="1" w:lastRow="0" w:firstColumn="1" w:lastColumn="0" w:noHBand="0" w:noVBand="1"/>
      </w:tblPr>
      <w:tblGrid>
        <w:gridCol w:w="471"/>
        <w:gridCol w:w="1905"/>
        <w:gridCol w:w="1563"/>
        <w:gridCol w:w="1132"/>
        <w:gridCol w:w="1134"/>
        <w:gridCol w:w="2232"/>
      </w:tblGrid>
      <w:tr w:rsidR="001C7CB6">
        <w:trPr>
          <w:trHeight w:val="33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序号</w:t>
            </w:r>
          </w:p>
        </w:tc>
        <w:tc>
          <w:tcPr>
            <w:tcW w:w="1905"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器材名称</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品牌/型号/规格</w:t>
            </w: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单价</w:t>
            </w:r>
          </w:p>
        </w:tc>
        <w:tc>
          <w:tcPr>
            <w:tcW w:w="2232" w:type="dxa"/>
            <w:tcBorders>
              <w:top w:val="single" w:sz="4" w:space="0" w:color="auto"/>
              <w:left w:val="nil"/>
              <w:bottom w:val="single" w:sz="4" w:space="0" w:color="auto"/>
              <w:right w:val="single" w:sz="4" w:space="0" w:color="auto"/>
            </w:tcBorders>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小计</w:t>
            </w: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1</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2</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3</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4</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5</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6</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7</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8</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9</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10</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11</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12</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SimSun"/>
                <w:szCs w:val="21"/>
              </w:rPr>
            </w:pPr>
          </w:p>
        </w:tc>
      </w:tr>
      <w:tr w:rsidR="001C7CB6">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13</w:t>
            </w:r>
          </w:p>
        </w:tc>
        <w:tc>
          <w:tcPr>
            <w:tcW w:w="190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563"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34"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2232"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SimSun"/>
                <w:szCs w:val="21"/>
              </w:rPr>
            </w:pPr>
          </w:p>
        </w:tc>
      </w:tr>
      <w:tr w:rsidR="001C7CB6">
        <w:trPr>
          <w:trHeight w:val="330"/>
        </w:trPr>
        <w:tc>
          <w:tcPr>
            <w:tcW w:w="8437" w:type="dxa"/>
            <w:gridSpan w:val="6"/>
            <w:tcBorders>
              <w:top w:val="nil"/>
              <w:left w:val="single" w:sz="4" w:space="0" w:color="auto"/>
              <w:bottom w:val="single" w:sz="4" w:space="0" w:color="auto"/>
              <w:right w:val="single" w:sz="4" w:space="0" w:color="auto"/>
            </w:tcBorders>
            <w:shd w:val="clear" w:color="auto" w:fill="auto"/>
            <w:noWrap/>
            <w:vAlign w:val="center"/>
          </w:tcPr>
          <w:p w:rsidR="001C7CB6" w:rsidRDefault="00F124D1">
            <w:pPr>
              <w:jc w:val="center"/>
              <w:rPr>
                <w:rFonts w:asciiTheme="minorEastAsia" w:eastAsiaTheme="minorEastAsia" w:hAnsiTheme="minorEastAsia" w:cs="SimSun"/>
                <w:szCs w:val="21"/>
              </w:rPr>
            </w:pPr>
            <w:r>
              <w:rPr>
                <w:rFonts w:asciiTheme="minorEastAsia" w:eastAsiaTheme="minorEastAsia" w:hAnsiTheme="minorEastAsia" w:cs="SimSun" w:hint="eastAsia"/>
                <w:szCs w:val="21"/>
              </w:rPr>
              <w:t>合计：人民币</w:t>
            </w:r>
            <w:r>
              <w:rPr>
                <w:rFonts w:asciiTheme="minorEastAsia" w:eastAsiaTheme="minorEastAsia" w:hAnsiTheme="minorEastAsia" w:cs="SimSun" w:hint="eastAsia"/>
                <w:szCs w:val="21"/>
                <w:u w:val="single"/>
              </w:rPr>
              <w:t xml:space="preserve">          元整（ </w:t>
            </w:r>
            <w:r>
              <w:rPr>
                <w:rFonts w:ascii="SimSun" w:hAnsi="SimSun" w:hint="eastAsia"/>
                <w:sz w:val="24"/>
              </w:rPr>
              <w:t>¥ 元</w:t>
            </w:r>
            <w:r>
              <w:rPr>
                <w:rFonts w:asciiTheme="minorEastAsia" w:eastAsiaTheme="minorEastAsia" w:hAnsiTheme="minorEastAsia" w:cs="SimSun" w:hint="eastAsia"/>
                <w:szCs w:val="21"/>
              </w:rPr>
              <w:t>）</w:t>
            </w:r>
          </w:p>
        </w:tc>
      </w:tr>
    </w:tbl>
    <w:p w:rsidR="001C7CB6" w:rsidRDefault="00F124D1">
      <w:pPr>
        <w:topLinePunct/>
        <w:spacing w:line="360" w:lineRule="auto"/>
        <w:rPr>
          <w:rFonts w:ascii="SimSun" w:hAnsi="SimSun"/>
          <w:sz w:val="24"/>
        </w:rPr>
      </w:pPr>
      <w:r>
        <w:rPr>
          <w:rFonts w:ascii="SimSun" w:hAnsi="SimSun" w:hint="eastAsia"/>
          <w:sz w:val="24"/>
        </w:rPr>
        <w:t>二、设备质量要求及乙方对质量负责的条件和限期：</w:t>
      </w:r>
    </w:p>
    <w:p w:rsidR="001C7CB6" w:rsidRDefault="00F124D1">
      <w:pPr>
        <w:topLinePunct/>
        <w:spacing w:line="360" w:lineRule="auto"/>
        <w:ind w:left="360" w:hangingChars="150" w:hanging="360"/>
        <w:rPr>
          <w:rFonts w:ascii="SimSun" w:hAnsi="SimSun"/>
          <w:sz w:val="24"/>
        </w:rPr>
      </w:pPr>
      <w:r>
        <w:rPr>
          <w:rFonts w:ascii="SimSun" w:hAnsi="SimSun"/>
          <w:sz w:val="24"/>
        </w:rPr>
        <w:t>1</w:t>
      </w:r>
      <w:r>
        <w:rPr>
          <w:rFonts w:ascii="SimSun" w:hAnsi="SimSun" w:hint="eastAsia"/>
          <w:sz w:val="24"/>
        </w:rPr>
        <w:t>、乙方提供的设备必须符合中华人民共和国国家安全环保标准、</w:t>
      </w:r>
      <w:r>
        <w:rPr>
          <w:rFonts w:ascii="SimSun" w:hAnsi="SimSun" w:hint="eastAsia"/>
          <w:color w:val="0000FF"/>
          <w:sz w:val="24"/>
        </w:rPr>
        <w:t>设备产品有</w:t>
      </w:r>
      <w:r>
        <w:rPr>
          <w:rFonts w:ascii="SimSun" w:hAnsi="SimSun" w:hint="eastAsia"/>
          <w:sz w:val="24"/>
        </w:rPr>
        <w:t>关规定以及该产品的出厂标准。</w:t>
      </w:r>
    </w:p>
    <w:p w:rsidR="001C7CB6" w:rsidRDefault="00F124D1">
      <w:pPr>
        <w:topLinePunct/>
        <w:spacing w:line="360" w:lineRule="auto"/>
        <w:ind w:left="498" w:hanging="498"/>
        <w:rPr>
          <w:rFonts w:ascii="SimSun" w:hAnsi="SimSun"/>
          <w:sz w:val="24"/>
        </w:rPr>
      </w:pPr>
      <w:r>
        <w:rPr>
          <w:rFonts w:ascii="SimSun" w:hAnsi="SimSun"/>
          <w:sz w:val="24"/>
        </w:rPr>
        <w:t>2</w:t>
      </w:r>
      <w:r>
        <w:rPr>
          <w:rFonts w:ascii="SimSun" w:hAnsi="SimSun" w:hint="eastAsia"/>
          <w:sz w:val="24"/>
        </w:rPr>
        <w:t>、乙方提供的设备必须是全新的原装设备（含零部件、配件、随机工具等），表面无划伤、无碰撞。</w:t>
      </w:r>
    </w:p>
    <w:p w:rsidR="001C7CB6" w:rsidRDefault="00F124D1" w:rsidP="00F124D1">
      <w:pPr>
        <w:topLinePunct/>
        <w:spacing w:line="360" w:lineRule="auto"/>
        <w:ind w:left="689" w:hangingChars="287" w:hanging="689"/>
        <w:rPr>
          <w:rFonts w:ascii="SimSun" w:hAnsi="SimSun"/>
          <w:sz w:val="24"/>
        </w:rPr>
      </w:pPr>
      <w:r>
        <w:rPr>
          <w:rFonts w:ascii="SimSun" w:hAnsi="SimSun"/>
          <w:sz w:val="24"/>
        </w:rPr>
        <w:t>3</w:t>
      </w:r>
      <w:r>
        <w:rPr>
          <w:rFonts w:ascii="SimSun" w:hAnsi="SimSun" w:hint="eastAsia"/>
          <w:sz w:val="24"/>
        </w:rPr>
        <w:t>、因设备的质量问题发生争议，由江苏省或苏州市商检部门进行质量鉴定。设</w:t>
      </w:r>
    </w:p>
    <w:p w:rsidR="001C7CB6" w:rsidRDefault="00F124D1" w:rsidP="00F124D1">
      <w:pPr>
        <w:topLinePunct/>
        <w:spacing w:line="360" w:lineRule="auto"/>
        <w:ind w:leftChars="200" w:left="629" w:hangingChars="87" w:hanging="209"/>
        <w:rPr>
          <w:rFonts w:ascii="SimSun" w:hAnsi="SimSun"/>
          <w:sz w:val="24"/>
        </w:rPr>
      </w:pPr>
      <w:r>
        <w:rPr>
          <w:rFonts w:ascii="SimSun" w:hAnsi="SimSun" w:hint="eastAsia"/>
          <w:sz w:val="24"/>
        </w:rPr>
        <w:t>备符合质量标准的，鉴定费由甲方承担；设备不符合质量标准的，鉴定费由</w:t>
      </w:r>
      <w:r>
        <w:rPr>
          <w:rFonts w:ascii="SimSun" w:hAnsi="SimSun" w:hint="eastAsia"/>
          <w:sz w:val="24"/>
        </w:rPr>
        <w:lastRenderedPageBreak/>
        <w:t>乙方承担。</w:t>
      </w:r>
    </w:p>
    <w:p w:rsidR="001C7CB6" w:rsidRDefault="00F124D1">
      <w:pPr>
        <w:topLinePunct/>
        <w:spacing w:line="360" w:lineRule="auto"/>
        <w:ind w:left="567" w:hanging="567"/>
        <w:rPr>
          <w:rFonts w:ascii="SimSun" w:hAnsi="SimSun"/>
          <w:sz w:val="24"/>
        </w:rPr>
      </w:pPr>
      <w:r>
        <w:rPr>
          <w:rFonts w:ascii="SimSun" w:hAnsi="SimSun"/>
          <w:sz w:val="24"/>
        </w:rPr>
        <w:t>4</w:t>
      </w:r>
      <w:r>
        <w:rPr>
          <w:rFonts w:ascii="SimSun" w:hAnsi="SimSun" w:hint="eastAsia"/>
          <w:sz w:val="24"/>
        </w:rPr>
        <w:t>、乙方应按承诺，保证产品质量并对所提供的产品实行三包。</w:t>
      </w:r>
    </w:p>
    <w:p w:rsidR="001C7CB6" w:rsidRDefault="00F124D1">
      <w:pPr>
        <w:topLinePunct/>
        <w:spacing w:line="360" w:lineRule="auto"/>
        <w:ind w:left="567" w:hanging="567"/>
        <w:rPr>
          <w:rFonts w:ascii="SimSun" w:hAnsi="SimSun"/>
          <w:sz w:val="24"/>
        </w:rPr>
      </w:pPr>
      <w:r>
        <w:rPr>
          <w:rFonts w:ascii="SimSun" w:hAnsi="SimSun" w:hint="eastAsia"/>
          <w:sz w:val="24"/>
        </w:rPr>
        <w:t>三、交货及验收：</w:t>
      </w:r>
    </w:p>
    <w:p w:rsidR="001C7CB6" w:rsidRDefault="00F124D1">
      <w:pPr>
        <w:spacing w:line="360" w:lineRule="auto"/>
        <w:ind w:left="360" w:hangingChars="150" w:hanging="360"/>
        <w:rPr>
          <w:rFonts w:ascii="SimSun" w:hAnsi="SimSun"/>
          <w:sz w:val="24"/>
        </w:rPr>
      </w:pPr>
      <w:r>
        <w:rPr>
          <w:rFonts w:ascii="SimSun" w:hAnsi="SimSun" w:hint="eastAsia"/>
          <w:sz w:val="24"/>
        </w:rPr>
        <w:t>1、交货时间：采购人发出订购通知后，</w:t>
      </w:r>
      <w:r w:rsidR="008F74C8">
        <w:rPr>
          <w:rFonts w:ascii="SimSun" w:hAnsi="SimSun" w:hint="eastAsia"/>
          <w:sz w:val="24"/>
        </w:rPr>
        <w:t>八</w:t>
      </w:r>
      <w:r>
        <w:rPr>
          <w:rFonts w:ascii="SimSun" w:hAnsi="SimSun" w:hint="eastAsia"/>
          <w:sz w:val="24"/>
        </w:rPr>
        <w:t>周内完成送货。</w:t>
      </w:r>
    </w:p>
    <w:p w:rsidR="001C7CB6" w:rsidRDefault="00F124D1">
      <w:pPr>
        <w:spacing w:line="360" w:lineRule="auto"/>
        <w:ind w:left="360" w:hangingChars="150" w:hanging="360"/>
        <w:rPr>
          <w:rFonts w:ascii="SimSun" w:hAnsi="SimSun"/>
          <w:sz w:val="24"/>
        </w:rPr>
      </w:pPr>
      <w:r>
        <w:rPr>
          <w:rFonts w:ascii="SimSun" w:hAnsi="SimSun" w:hint="eastAsia"/>
          <w:sz w:val="24"/>
        </w:rPr>
        <w:t>2、产品必须具备出厂合格证。</w:t>
      </w:r>
    </w:p>
    <w:p w:rsidR="001C7CB6" w:rsidRDefault="00F124D1">
      <w:pPr>
        <w:topLinePunct/>
        <w:spacing w:line="360" w:lineRule="auto"/>
        <w:rPr>
          <w:rFonts w:ascii="SimSun" w:hAnsi="SimSun"/>
          <w:sz w:val="24"/>
        </w:rPr>
      </w:pPr>
      <w:r>
        <w:rPr>
          <w:rFonts w:ascii="SimSun" w:hAnsi="SimSun" w:hint="eastAsia"/>
          <w:sz w:val="24"/>
        </w:rPr>
        <w:t>3、乙方应将所提供设备的有关使用资料及配件、随机工具等交付甲方。</w:t>
      </w:r>
    </w:p>
    <w:p w:rsidR="001C7CB6" w:rsidRDefault="00F124D1">
      <w:pPr>
        <w:topLinePunct/>
        <w:spacing w:line="360" w:lineRule="auto"/>
        <w:rPr>
          <w:rFonts w:ascii="SimSun" w:hAnsi="SimSun"/>
          <w:sz w:val="24"/>
        </w:rPr>
      </w:pPr>
      <w:r>
        <w:rPr>
          <w:rFonts w:ascii="SimSun" w:hAnsi="SimSun" w:hint="eastAsia"/>
          <w:sz w:val="24"/>
        </w:rPr>
        <w:t>4、交货地点：</w:t>
      </w:r>
      <w:r w:rsidR="002F13EB">
        <w:rPr>
          <w:rFonts w:ascii="SimSun" w:hAnsi="SimSun" w:hint="eastAsia"/>
          <w:sz w:val="24"/>
        </w:rPr>
        <w:t>江苏集萃工业过程模拟与优化研究所有限公司</w:t>
      </w:r>
      <w:r>
        <w:rPr>
          <w:rFonts w:ascii="SimSun" w:hAnsi="SimSun" w:hint="eastAsia"/>
          <w:sz w:val="24"/>
        </w:rPr>
        <w:t>指定地点</w:t>
      </w:r>
    </w:p>
    <w:p w:rsidR="001C7CB6" w:rsidRDefault="00F124D1">
      <w:pPr>
        <w:topLinePunct/>
        <w:spacing w:line="360" w:lineRule="auto"/>
        <w:ind w:left="360" w:hangingChars="150" w:hanging="360"/>
        <w:rPr>
          <w:rFonts w:ascii="SimSun" w:hAnsi="SimSun"/>
          <w:sz w:val="24"/>
        </w:rPr>
      </w:pPr>
      <w:r>
        <w:rPr>
          <w:rFonts w:ascii="SimSun" w:hAnsi="SimSun" w:hint="eastAsia"/>
          <w:sz w:val="24"/>
        </w:rPr>
        <w:t>5、交货的验收：设备验收如发生与乙方合同条款不符的设备，甲方提出异议，乙方应无条件更换。</w:t>
      </w:r>
    </w:p>
    <w:p w:rsidR="001C7CB6" w:rsidRDefault="00F124D1">
      <w:pPr>
        <w:pStyle w:val="ab"/>
        <w:topLinePunct/>
        <w:spacing w:line="360" w:lineRule="auto"/>
        <w:ind w:leftChars="0" w:left="0" w:firstLineChars="0" w:firstLine="0"/>
        <w:rPr>
          <w:rFonts w:ascii="SimSun" w:hAnsi="SimSun"/>
          <w:sz w:val="24"/>
        </w:rPr>
      </w:pPr>
      <w:r>
        <w:rPr>
          <w:rFonts w:ascii="SimSun" w:hAnsi="SimSun" w:hint="eastAsia"/>
          <w:sz w:val="24"/>
        </w:rPr>
        <w:t>其它验收细则以乙方在投标书中提供的设备技术资料及双方签订的合同条款为准。</w:t>
      </w:r>
    </w:p>
    <w:p w:rsidR="001C7CB6" w:rsidRDefault="00F124D1">
      <w:pPr>
        <w:pStyle w:val="ab"/>
        <w:topLinePunct/>
        <w:spacing w:line="360" w:lineRule="auto"/>
        <w:ind w:leftChars="0" w:left="0" w:firstLineChars="0" w:firstLine="0"/>
        <w:rPr>
          <w:rFonts w:ascii="SimSun" w:hAnsi="SimSun"/>
          <w:sz w:val="24"/>
        </w:rPr>
      </w:pPr>
      <w:r>
        <w:rPr>
          <w:rFonts w:ascii="SimSun" w:hAnsi="SimSun" w:hint="eastAsia"/>
          <w:sz w:val="24"/>
        </w:rPr>
        <w:t>四、合同期限：合同生效后</w:t>
      </w:r>
      <w:r>
        <w:rPr>
          <w:rFonts w:ascii="SimSun" w:hAnsi="SimSun" w:cs="SimSun" w:hint="eastAsia"/>
          <w:sz w:val="24"/>
        </w:rPr>
        <w:t>一年</w:t>
      </w:r>
    </w:p>
    <w:p w:rsidR="001C7CB6" w:rsidRDefault="00F124D1">
      <w:pPr>
        <w:topLinePunct/>
        <w:spacing w:line="360" w:lineRule="auto"/>
        <w:ind w:left="567" w:hanging="567"/>
        <w:rPr>
          <w:rFonts w:ascii="SimSun" w:hAnsi="SimSun"/>
          <w:sz w:val="24"/>
        </w:rPr>
      </w:pPr>
      <w:r>
        <w:rPr>
          <w:rFonts w:ascii="SimSun" w:hAnsi="SimSun" w:hint="eastAsia"/>
          <w:sz w:val="24"/>
        </w:rPr>
        <w:t>五、付款：</w:t>
      </w:r>
    </w:p>
    <w:p w:rsidR="001C7CB6" w:rsidRDefault="00F124D1">
      <w:pPr>
        <w:topLinePunct/>
        <w:spacing w:line="360" w:lineRule="auto"/>
        <w:ind w:leftChars="50" w:left="105" w:firstLineChars="200" w:firstLine="480"/>
        <w:rPr>
          <w:rFonts w:ascii="SimSun" w:hAnsi="SimSun"/>
          <w:sz w:val="24"/>
        </w:rPr>
      </w:pPr>
      <w:r>
        <w:rPr>
          <w:rFonts w:ascii="SimSun" w:hAnsi="SimSun" w:hint="eastAsia"/>
          <w:sz w:val="24"/>
        </w:rPr>
        <w:t>按采购人需求分批次供货，供方按批次供货验收并提供发票后10个工作日内，甲方付清相应批次货款。</w:t>
      </w:r>
    </w:p>
    <w:p w:rsidR="001C7CB6" w:rsidRDefault="00F124D1">
      <w:pPr>
        <w:topLinePunct/>
        <w:spacing w:line="360" w:lineRule="auto"/>
        <w:ind w:left="567" w:hanging="567"/>
        <w:rPr>
          <w:rFonts w:ascii="SimSun" w:hAnsi="SimSun"/>
          <w:sz w:val="24"/>
        </w:rPr>
      </w:pPr>
      <w:r>
        <w:rPr>
          <w:rFonts w:ascii="SimSun" w:hAnsi="SimSun" w:hint="eastAsia"/>
          <w:sz w:val="24"/>
        </w:rPr>
        <w:t>六、违约责任：</w:t>
      </w:r>
    </w:p>
    <w:p w:rsidR="001C7CB6" w:rsidRDefault="00F124D1">
      <w:pPr>
        <w:topLinePunct/>
        <w:spacing w:line="360" w:lineRule="auto"/>
        <w:ind w:leftChars="8" w:left="257" w:hangingChars="100" w:hanging="240"/>
        <w:rPr>
          <w:rFonts w:ascii="SimSun" w:hAnsi="SimSun"/>
          <w:sz w:val="24"/>
        </w:rPr>
      </w:pPr>
      <w:r>
        <w:rPr>
          <w:rFonts w:ascii="SimSun" w:hAnsi="SimSun" w:hint="eastAsia"/>
          <w:sz w:val="24"/>
        </w:rPr>
        <w:t>1、乙方未能交付标的材料或交付的标的材料不符合合同规定的，甲方有权拒收，乙方向甲方支付货款总金额</w:t>
      </w:r>
      <w:r>
        <w:rPr>
          <w:rFonts w:ascii="SimSun" w:hAnsi="SimSun"/>
          <w:sz w:val="24"/>
        </w:rPr>
        <w:t>5%</w:t>
      </w:r>
      <w:r>
        <w:rPr>
          <w:rFonts w:ascii="SimSun" w:hAnsi="SimSun" w:hint="eastAsia"/>
          <w:sz w:val="24"/>
        </w:rPr>
        <w:t>的违约金。</w:t>
      </w:r>
    </w:p>
    <w:p w:rsidR="001C7CB6" w:rsidRDefault="00F124D1">
      <w:pPr>
        <w:topLinePunct/>
        <w:spacing w:line="360" w:lineRule="auto"/>
        <w:rPr>
          <w:rFonts w:ascii="SimSun" w:hAnsi="SimSun"/>
          <w:sz w:val="24"/>
        </w:rPr>
      </w:pPr>
      <w:r>
        <w:rPr>
          <w:rFonts w:ascii="SimSun" w:hAnsi="SimSun" w:hint="eastAsia"/>
          <w:sz w:val="24"/>
        </w:rPr>
        <w:t>2、甲方无正当理由拒收设备，拒付货款的，甲方向乙方偿付设备总金额</w:t>
      </w:r>
      <w:r>
        <w:rPr>
          <w:rFonts w:ascii="SimSun" w:hAnsi="SimSun"/>
          <w:sz w:val="24"/>
        </w:rPr>
        <w:t>5%</w:t>
      </w:r>
      <w:r>
        <w:rPr>
          <w:rFonts w:ascii="SimSun" w:hAnsi="SimSun" w:hint="eastAsia"/>
          <w:sz w:val="24"/>
        </w:rPr>
        <w:t>的违约金。</w:t>
      </w:r>
    </w:p>
    <w:p w:rsidR="001C7CB6" w:rsidRDefault="00F124D1">
      <w:pPr>
        <w:topLinePunct/>
        <w:spacing w:line="360" w:lineRule="auto"/>
        <w:ind w:left="360" w:hangingChars="150" w:hanging="360"/>
        <w:rPr>
          <w:rFonts w:ascii="SimSun" w:hAnsi="SimSun"/>
          <w:sz w:val="24"/>
        </w:rPr>
      </w:pPr>
      <w:r>
        <w:rPr>
          <w:rFonts w:ascii="SimSun" w:hAnsi="SimSun" w:hint="eastAsia"/>
          <w:sz w:val="24"/>
        </w:rPr>
        <w:t>3、乙方逾期交付设备，则每日按合同总额</w:t>
      </w:r>
      <w:r>
        <w:rPr>
          <w:rFonts w:ascii="SimSun" w:hAnsi="SimSun"/>
          <w:sz w:val="24"/>
        </w:rPr>
        <w:t>3</w:t>
      </w:r>
      <w:r>
        <w:rPr>
          <w:rFonts w:ascii="SimSun" w:hAnsi="SimSun" w:hint="eastAsia"/>
          <w:sz w:val="24"/>
        </w:rPr>
        <w:t>%向甲方偿付违约金。逾期交付超过</w:t>
      </w:r>
      <w:r>
        <w:rPr>
          <w:rFonts w:ascii="SimSun" w:hAnsi="SimSun"/>
          <w:sz w:val="24"/>
        </w:rPr>
        <w:t>15</w:t>
      </w:r>
      <w:r>
        <w:rPr>
          <w:rFonts w:ascii="SimSun" w:hAnsi="SimSun" w:hint="eastAsia"/>
          <w:sz w:val="24"/>
        </w:rPr>
        <w:t>天，甲方有权终止合同，则乙方向甲方偿付设备总金额</w:t>
      </w:r>
      <w:r>
        <w:rPr>
          <w:rFonts w:ascii="SimSun" w:hAnsi="SimSun"/>
          <w:sz w:val="24"/>
        </w:rPr>
        <w:t>5%</w:t>
      </w:r>
      <w:r>
        <w:rPr>
          <w:rFonts w:ascii="SimSun" w:hAnsi="SimSun" w:hint="eastAsia"/>
          <w:sz w:val="24"/>
        </w:rPr>
        <w:t>的违约金。</w:t>
      </w:r>
    </w:p>
    <w:p w:rsidR="001C7CB6" w:rsidRDefault="00F124D1">
      <w:pPr>
        <w:pStyle w:val="aff4"/>
        <w:numPr>
          <w:ilvl w:val="0"/>
          <w:numId w:val="2"/>
        </w:numPr>
        <w:topLinePunct/>
        <w:spacing w:line="360" w:lineRule="auto"/>
        <w:ind w:firstLineChars="0"/>
        <w:rPr>
          <w:rFonts w:ascii="SimSun" w:hAnsi="SimSun"/>
          <w:sz w:val="24"/>
        </w:rPr>
      </w:pPr>
      <w:r>
        <w:rPr>
          <w:rFonts w:ascii="SimSun" w:hAnsi="SimSun" w:hint="eastAsia"/>
          <w:sz w:val="24"/>
        </w:rPr>
        <w:t>甲方逾期付款，则每日按合同总额</w:t>
      </w:r>
      <w:r>
        <w:rPr>
          <w:rFonts w:ascii="SimSun" w:hAnsi="SimSun"/>
          <w:sz w:val="24"/>
        </w:rPr>
        <w:t>3</w:t>
      </w:r>
      <w:r>
        <w:rPr>
          <w:rFonts w:ascii="SimSun" w:hAnsi="SimSun" w:hint="eastAsia"/>
          <w:sz w:val="24"/>
        </w:rPr>
        <w:t>%向乙方偿付违约金。</w:t>
      </w:r>
    </w:p>
    <w:p w:rsidR="001C7CB6" w:rsidRDefault="00F124D1">
      <w:pPr>
        <w:pStyle w:val="aff4"/>
        <w:numPr>
          <w:ilvl w:val="0"/>
          <w:numId w:val="2"/>
        </w:numPr>
        <w:topLinePunct/>
        <w:spacing w:line="360" w:lineRule="auto"/>
        <w:ind w:firstLineChars="0"/>
        <w:rPr>
          <w:rFonts w:ascii="SimSun" w:hAnsi="SimSun"/>
          <w:sz w:val="24"/>
        </w:rPr>
      </w:pPr>
      <w:r>
        <w:rPr>
          <w:rFonts w:ascii="SimSun" w:hAnsi="SimSun" w:hint="eastAsia"/>
          <w:sz w:val="24"/>
        </w:rPr>
        <w:t>乙方未履行售后服务，应当承担违约责任。乙方需支付甲方合同总额20%的违约金；或经甲方通知未及时维修保养的，按延迟每日支付合同总额1%的违约金。</w:t>
      </w:r>
    </w:p>
    <w:p w:rsidR="001C7CB6" w:rsidRDefault="00F124D1">
      <w:pPr>
        <w:pStyle w:val="ab"/>
        <w:topLinePunct/>
        <w:spacing w:line="360" w:lineRule="auto"/>
        <w:ind w:leftChars="0" w:left="0" w:firstLineChars="0" w:firstLine="0"/>
        <w:rPr>
          <w:rFonts w:ascii="SimSun" w:hAnsi="SimSun"/>
          <w:sz w:val="24"/>
        </w:rPr>
      </w:pPr>
      <w:r>
        <w:rPr>
          <w:rFonts w:ascii="SimSun" w:hAnsi="SimSun" w:hint="eastAsia"/>
          <w:sz w:val="24"/>
        </w:rPr>
        <w:t>七、售后服务</w:t>
      </w:r>
    </w:p>
    <w:p w:rsidR="001C7CB6" w:rsidRDefault="00F124D1">
      <w:pPr>
        <w:spacing w:line="360" w:lineRule="auto"/>
        <w:rPr>
          <w:rFonts w:ascii="SimSun" w:hAnsi="SimSun"/>
          <w:sz w:val="24"/>
        </w:rPr>
      </w:pPr>
      <w:r>
        <w:rPr>
          <w:rFonts w:ascii="SimSun" w:hAnsi="SimSun" w:hint="eastAsia"/>
          <w:sz w:val="24"/>
        </w:rPr>
        <w:t>1、免费质保期期限：</w:t>
      </w:r>
      <w:r w:rsidR="004B2C51">
        <w:rPr>
          <w:rFonts w:ascii="SimSun" w:hAnsi="SimSun" w:hint="eastAsia"/>
          <w:sz w:val="24"/>
        </w:rPr>
        <w:t>12</w:t>
      </w:r>
      <w:r>
        <w:rPr>
          <w:rFonts w:ascii="SimSun" w:hAnsi="SimSun" w:hint="eastAsia"/>
          <w:sz w:val="24"/>
        </w:rPr>
        <w:t>个月</w:t>
      </w:r>
    </w:p>
    <w:p w:rsidR="001C7CB6" w:rsidRDefault="00F124D1">
      <w:pPr>
        <w:spacing w:line="360" w:lineRule="auto"/>
        <w:rPr>
          <w:rFonts w:ascii="SimSun" w:hAnsi="SimSun"/>
          <w:sz w:val="24"/>
        </w:rPr>
      </w:pPr>
      <w:r>
        <w:rPr>
          <w:rFonts w:ascii="SimSun" w:hAnsi="SimSun" w:hint="eastAsia"/>
          <w:sz w:val="24"/>
        </w:rPr>
        <w:lastRenderedPageBreak/>
        <w:t>2、免费质保期期限起计方式：交货时间起算</w:t>
      </w:r>
    </w:p>
    <w:p w:rsidR="001C7CB6" w:rsidRDefault="00F124D1">
      <w:pPr>
        <w:spacing w:line="360" w:lineRule="auto"/>
        <w:rPr>
          <w:rFonts w:ascii="SimSun" w:hAnsi="SimSun"/>
          <w:sz w:val="24"/>
        </w:rPr>
      </w:pPr>
      <w:r>
        <w:rPr>
          <w:rFonts w:ascii="SimSun" w:hAnsi="SimSun" w:hint="eastAsia"/>
          <w:sz w:val="24"/>
        </w:rPr>
        <w:t>3、免费质保期内维修人员接到维修通知后到场时间：2天内</w:t>
      </w:r>
    </w:p>
    <w:p w:rsidR="001C7CB6" w:rsidRDefault="00F124D1">
      <w:pPr>
        <w:spacing w:line="360" w:lineRule="auto"/>
        <w:rPr>
          <w:rFonts w:ascii="SimSun" w:hAnsi="SimSun"/>
          <w:sz w:val="24"/>
        </w:rPr>
      </w:pPr>
      <w:r>
        <w:rPr>
          <w:rFonts w:ascii="SimSun" w:hAnsi="SimSun" w:hint="eastAsia"/>
          <w:sz w:val="24"/>
        </w:rPr>
        <w:t>4、设立专门售后服务制度，</w:t>
      </w:r>
      <w:r>
        <w:rPr>
          <w:rFonts w:ascii="SimSun" w:hAnsi="SimSun" w:cs="SimSun"/>
          <w:kern w:val="0"/>
          <w:sz w:val="24"/>
        </w:rPr>
        <w:t xml:space="preserve">专人跟进，专人服务 </w:t>
      </w:r>
    </w:p>
    <w:p w:rsidR="001C7CB6" w:rsidRDefault="00F124D1">
      <w:pPr>
        <w:topLinePunct/>
        <w:spacing w:line="360" w:lineRule="auto"/>
        <w:rPr>
          <w:rFonts w:ascii="SimSun" w:hAnsi="SimSun"/>
          <w:sz w:val="24"/>
        </w:rPr>
      </w:pPr>
      <w:r>
        <w:rPr>
          <w:rFonts w:ascii="SimSun" w:hAnsi="SimSun" w:hint="eastAsia"/>
          <w:sz w:val="24"/>
        </w:rPr>
        <w:t>八、合同的仲裁</w:t>
      </w:r>
    </w:p>
    <w:p w:rsidR="001C7CB6" w:rsidRDefault="00F124D1">
      <w:pPr>
        <w:topLinePunct/>
        <w:spacing w:line="360" w:lineRule="auto"/>
        <w:ind w:firstLineChars="200" w:firstLine="480"/>
        <w:rPr>
          <w:rFonts w:ascii="SimSun" w:hAnsi="SimSun"/>
          <w:sz w:val="24"/>
        </w:rPr>
      </w:pPr>
      <w:r>
        <w:rPr>
          <w:rFonts w:ascii="SimSun" w:hAnsi="SimSun" w:hint="eastAsia"/>
          <w:sz w:val="24"/>
        </w:rPr>
        <w:t>因履行合同产生的争议双方协商解决，协商不成提交</w:t>
      </w:r>
      <w:r w:rsidR="005D160F">
        <w:rPr>
          <w:rFonts w:ascii="SimSun" w:hAnsi="SimSun" w:hint="eastAsia"/>
          <w:sz w:val="24"/>
        </w:rPr>
        <w:t>原告方住所地</w:t>
      </w:r>
      <w:r>
        <w:rPr>
          <w:rFonts w:ascii="SimSun" w:hAnsi="SimSun" w:hint="eastAsia"/>
          <w:sz w:val="24"/>
        </w:rPr>
        <w:t>仲裁委员会仲裁，仲裁结果对双方具有法律约束力。</w:t>
      </w:r>
    </w:p>
    <w:p w:rsidR="001C7CB6" w:rsidRDefault="00F124D1">
      <w:pPr>
        <w:topLinePunct/>
        <w:spacing w:line="360" w:lineRule="auto"/>
        <w:rPr>
          <w:rFonts w:ascii="SimSun" w:hAnsi="SimSun"/>
          <w:sz w:val="24"/>
        </w:rPr>
      </w:pPr>
      <w:r>
        <w:rPr>
          <w:rFonts w:ascii="SimSun" w:hAnsi="SimSun" w:hint="eastAsia"/>
          <w:sz w:val="24"/>
        </w:rPr>
        <w:t>九、本合同一式</w:t>
      </w:r>
      <w:r w:rsidR="005D160F">
        <w:rPr>
          <w:rFonts w:ascii="SimSun" w:hAnsi="SimSun" w:hint="eastAsia"/>
          <w:sz w:val="24"/>
        </w:rPr>
        <w:t>叁</w:t>
      </w:r>
      <w:r>
        <w:rPr>
          <w:rFonts w:ascii="SimSun" w:hAnsi="SimSun" w:hint="eastAsia"/>
          <w:sz w:val="24"/>
        </w:rPr>
        <w:t>份，甲方执</w:t>
      </w:r>
      <w:r w:rsidR="005D160F">
        <w:rPr>
          <w:rFonts w:ascii="SimSun" w:hAnsi="SimSun" w:hint="eastAsia"/>
          <w:sz w:val="24"/>
        </w:rPr>
        <w:t>贰</w:t>
      </w:r>
      <w:r>
        <w:rPr>
          <w:rFonts w:ascii="SimSun" w:hAnsi="SimSun" w:hint="eastAsia"/>
          <w:sz w:val="24"/>
        </w:rPr>
        <w:t>份、乙方</w:t>
      </w:r>
      <w:r w:rsidR="005D160F">
        <w:rPr>
          <w:rFonts w:ascii="SimSun" w:hAnsi="SimSun" w:hint="eastAsia"/>
          <w:sz w:val="24"/>
        </w:rPr>
        <w:t>壹</w:t>
      </w:r>
      <w:r>
        <w:rPr>
          <w:rFonts w:ascii="SimSun" w:hAnsi="SimSun" w:hint="eastAsia"/>
          <w:sz w:val="24"/>
        </w:rPr>
        <w:t>份，报价清单为本合同附件，与本合同具有同等法律效力。</w:t>
      </w:r>
    </w:p>
    <w:p w:rsidR="001C7CB6" w:rsidRDefault="001C7CB6">
      <w:pPr>
        <w:spacing w:line="360" w:lineRule="auto"/>
        <w:ind w:firstLineChars="100" w:firstLine="240"/>
        <w:rPr>
          <w:rFonts w:asciiTheme="minorEastAsia" w:eastAsiaTheme="minorEastAsia" w:hAnsiTheme="minorEastAsia"/>
          <w:sz w:val="24"/>
        </w:rPr>
      </w:pPr>
    </w:p>
    <w:p w:rsidR="001C7CB6" w:rsidRDefault="00F124D1">
      <w:pPr>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甲方：江苏集萃工业过程模拟与优化研究所有限公司</w:t>
      </w:r>
    </w:p>
    <w:p w:rsidR="002F13EB"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地址：</w:t>
      </w:r>
      <w:r w:rsidR="005D160F">
        <w:rPr>
          <w:rFonts w:asciiTheme="minorEastAsia" w:eastAsiaTheme="minorEastAsia" w:hAnsiTheme="minorEastAsia" w:hint="eastAsia"/>
          <w:sz w:val="24"/>
        </w:rPr>
        <w:t>江苏省</w:t>
      </w:r>
      <w:r>
        <w:rPr>
          <w:rFonts w:asciiTheme="minorEastAsia" w:eastAsiaTheme="minorEastAsia" w:hAnsiTheme="minorEastAsia" w:hint="eastAsia"/>
          <w:sz w:val="24"/>
        </w:rPr>
        <w:t>苏州市</w:t>
      </w:r>
      <w:r w:rsidR="005D160F">
        <w:rPr>
          <w:rFonts w:asciiTheme="minorEastAsia" w:eastAsiaTheme="minorEastAsia" w:hAnsiTheme="minorEastAsia" w:hint="eastAsia"/>
          <w:sz w:val="24"/>
        </w:rPr>
        <w:t>工业园区</w:t>
      </w:r>
      <w:r>
        <w:rPr>
          <w:rFonts w:asciiTheme="minorEastAsia" w:eastAsiaTheme="minorEastAsia" w:hAnsiTheme="minorEastAsia" w:hint="eastAsia"/>
          <w:sz w:val="24"/>
        </w:rPr>
        <w:t>若水路388号</w:t>
      </w:r>
      <w:r w:rsidR="002F13EB">
        <w:rPr>
          <w:rFonts w:asciiTheme="minorEastAsia" w:eastAsiaTheme="minorEastAsia" w:hAnsiTheme="minorEastAsia" w:hint="eastAsia"/>
          <w:sz w:val="24"/>
        </w:rPr>
        <w:t xml:space="preserve">苏州纳米技术国家大学科技园 B栋1904 </w:t>
      </w:r>
    </w:p>
    <w:p w:rsidR="001C7CB6"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电话：</w:t>
      </w:r>
      <w:r w:rsidR="00F7009C">
        <w:rPr>
          <w:rFonts w:asciiTheme="minorEastAsia" w:eastAsiaTheme="minorEastAsia" w:hAnsiTheme="minorEastAsia" w:hint="eastAsia"/>
          <w:sz w:val="24"/>
        </w:rPr>
        <w:t>0512-</w:t>
      </w:r>
      <w:r w:rsidR="002F13EB">
        <w:rPr>
          <w:rFonts w:asciiTheme="minorEastAsia" w:eastAsiaTheme="minorEastAsia" w:hAnsiTheme="minorEastAsia" w:hint="eastAsia"/>
          <w:sz w:val="24"/>
        </w:rPr>
        <w:t>62606200</w:t>
      </w:r>
    </w:p>
    <w:p w:rsidR="001C7CB6"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法定代表人：</w:t>
      </w:r>
      <w:r w:rsidR="002F13EB">
        <w:rPr>
          <w:rFonts w:asciiTheme="minorEastAsia" w:eastAsiaTheme="minorEastAsia" w:hAnsiTheme="minorEastAsia" w:hint="eastAsia"/>
          <w:sz w:val="24"/>
        </w:rPr>
        <w:t xml:space="preserve">                            </w:t>
      </w:r>
      <w:r>
        <w:rPr>
          <w:rFonts w:asciiTheme="minorEastAsia" w:eastAsiaTheme="minorEastAsia" w:hAnsiTheme="minorEastAsia" w:hint="eastAsia"/>
          <w:sz w:val="24"/>
        </w:rPr>
        <w:t>委托代理人：</w:t>
      </w:r>
    </w:p>
    <w:p w:rsidR="001C7CB6"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开户银行：</w:t>
      </w:r>
      <w:r w:rsidR="008F74C8" w:rsidRPr="008F74C8">
        <w:rPr>
          <w:rFonts w:asciiTheme="minorEastAsia" w:eastAsiaTheme="minorEastAsia" w:hAnsiTheme="minorEastAsia" w:hint="eastAsia"/>
          <w:sz w:val="24"/>
        </w:rPr>
        <w:t>中国农业银行股份有限公司江苏自贸试验区苏州片区支行</w:t>
      </w:r>
    </w:p>
    <w:p w:rsidR="001C7CB6" w:rsidRDefault="00F124D1">
      <w:pPr>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帐号：10551101040016296</w:t>
      </w:r>
    </w:p>
    <w:p w:rsidR="008F74C8" w:rsidRDefault="008F74C8" w:rsidP="008F74C8">
      <w:pPr>
        <w:widowControl/>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签约时间：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年  月  日</w:t>
      </w:r>
    </w:p>
    <w:p w:rsidR="00CD1ACE" w:rsidRDefault="00CD1ACE">
      <w:pPr>
        <w:topLinePunct/>
        <w:spacing w:line="360" w:lineRule="auto"/>
        <w:ind w:left="567" w:hanging="567"/>
        <w:rPr>
          <w:rFonts w:asciiTheme="minorEastAsia" w:eastAsiaTheme="minorEastAsia" w:hAnsiTheme="minorEastAsia"/>
          <w:sz w:val="24"/>
        </w:rPr>
      </w:pPr>
    </w:p>
    <w:p w:rsidR="00CD1ACE" w:rsidRDefault="00CD1ACE">
      <w:pPr>
        <w:topLinePunct/>
        <w:spacing w:line="360" w:lineRule="auto"/>
        <w:ind w:left="567" w:hanging="567"/>
        <w:rPr>
          <w:rFonts w:asciiTheme="minorEastAsia" w:eastAsiaTheme="minorEastAsia" w:hAnsiTheme="minorEastAsia"/>
          <w:sz w:val="24"/>
        </w:rPr>
      </w:pPr>
    </w:p>
    <w:p w:rsidR="00CD1ACE" w:rsidRDefault="00CD1ACE">
      <w:pPr>
        <w:topLinePunct/>
        <w:spacing w:line="360" w:lineRule="auto"/>
        <w:ind w:left="567" w:hanging="567"/>
        <w:rPr>
          <w:rFonts w:asciiTheme="minorEastAsia" w:eastAsiaTheme="minorEastAsia" w:hAnsiTheme="minorEastAsia"/>
          <w:sz w:val="24"/>
        </w:rPr>
      </w:pPr>
    </w:p>
    <w:p w:rsidR="001C7CB6"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乙方：</w:t>
      </w:r>
    </w:p>
    <w:p w:rsidR="001C7CB6" w:rsidRDefault="00F124D1">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地址：</w:t>
      </w:r>
      <w:r w:rsidR="008F74C8">
        <w:rPr>
          <w:rFonts w:asciiTheme="minorEastAsia" w:eastAsiaTheme="minorEastAsia" w:hAnsiTheme="minorEastAsia" w:hint="eastAsia"/>
          <w:sz w:val="24"/>
        </w:rPr>
        <w:t xml:space="preserve"> </w:t>
      </w:r>
      <w:r w:rsidR="008F74C8">
        <w:rPr>
          <w:rFonts w:asciiTheme="minorEastAsia" w:eastAsiaTheme="minorEastAsia" w:hAnsiTheme="minorEastAsia"/>
          <w:sz w:val="24"/>
        </w:rPr>
        <w:t xml:space="preserve">                                 </w:t>
      </w:r>
      <w:r>
        <w:rPr>
          <w:rFonts w:asciiTheme="minorEastAsia" w:eastAsiaTheme="minorEastAsia" w:hAnsiTheme="minorEastAsia" w:hint="eastAsia"/>
          <w:sz w:val="24"/>
        </w:rPr>
        <w:t>电话：</w:t>
      </w:r>
    </w:p>
    <w:p w:rsidR="001C7CB6" w:rsidRDefault="00F124D1">
      <w:pPr>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w:t>
      </w:r>
      <w:r w:rsidR="008F74C8">
        <w:rPr>
          <w:rFonts w:asciiTheme="minorEastAsia" w:eastAsiaTheme="minorEastAsia" w:hAnsiTheme="minorEastAsia" w:hint="eastAsia"/>
          <w:sz w:val="24"/>
        </w:rPr>
        <w:t xml:space="preserve"> </w:t>
      </w:r>
      <w:r w:rsidR="008F74C8">
        <w:rPr>
          <w:rFonts w:asciiTheme="minorEastAsia" w:eastAsiaTheme="minorEastAsia" w:hAnsiTheme="minorEastAsia"/>
          <w:sz w:val="24"/>
        </w:rPr>
        <w:t xml:space="preserve">                           </w:t>
      </w:r>
      <w:r>
        <w:rPr>
          <w:rFonts w:asciiTheme="minorEastAsia" w:eastAsiaTheme="minorEastAsia" w:hAnsiTheme="minorEastAsia" w:hint="eastAsia"/>
          <w:sz w:val="24"/>
        </w:rPr>
        <w:t>委托代理人：</w:t>
      </w:r>
    </w:p>
    <w:p w:rsidR="008F74C8" w:rsidRDefault="00F124D1">
      <w:pPr>
        <w:topLinePunct/>
        <w:spacing w:line="360" w:lineRule="auto"/>
        <w:rPr>
          <w:rFonts w:asciiTheme="minorEastAsia" w:eastAsiaTheme="minorEastAsia" w:hAnsiTheme="minorEastAsia"/>
          <w:sz w:val="24"/>
        </w:rPr>
      </w:pPr>
      <w:r>
        <w:rPr>
          <w:rFonts w:asciiTheme="minorEastAsia" w:eastAsiaTheme="minorEastAsia" w:hAnsiTheme="minorEastAsia"/>
          <w:sz w:val="24"/>
        </w:rPr>
        <w:t>开</w:t>
      </w:r>
      <w:r>
        <w:rPr>
          <w:rFonts w:asciiTheme="minorEastAsia" w:eastAsiaTheme="minorEastAsia" w:hAnsiTheme="minorEastAsia" w:hint="eastAsia"/>
          <w:sz w:val="24"/>
        </w:rPr>
        <w:t>户银</w:t>
      </w:r>
      <w:r>
        <w:rPr>
          <w:rFonts w:asciiTheme="minorEastAsia" w:eastAsiaTheme="minorEastAsia" w:hAnsiTheme="minorEastAsia"/>
          <w:sz w:val="24"/>
        </w:rPr>
        <w:t>行：</w:t>
      </w:r>
    </w:p>
    <w:p w:rsidR="001C7CB6" w:rsidRDefault="00F124D1">
      <w:pPr>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帐号：</w:t>
      </w:r>
    </w:p>
    <w:p w:rsidR="001C7CB6" w:rsidRDefault="001C7CB6">
      <w:pPr>
        <w:topLinePunct/>
        <w:spacing w:line="360" w:lineRule="auto"/>
        <w:rPr>
          <w:rFonts w:asciiTheme="minorEastAsia" w:eastAsiaTheme="minorEastAsia" w:hAnsiTheme="minorEastAsia"/>
          <w:sz w:val="24"/>
        </w:rPr>
      </w:pPr>
    </w:p>
    <w:p w:rsidR="001C7CB6" w:rsidRDefault="00F124D1">
      <w:pPr>
        <w:widowControl/>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签约时间：</w:t>
      </w:r>
      <w:r w:rsidR="008F74C8">
        <w:rPr>
          <w:rFonts w:asciiTheme="minorEastAsia" w:eastAsiaTheme="minorEastAsia" w:hAnsiTheme="minorEastAsia" w:hint="eastAsia"/>
          <w:sz w:val="24"/>
        </w:rPr>
        <w:t xml:space="preserve"> </w:t>
      </w:r>
      <w:r w:rsidR="008F74C8">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sidR="002F13EB">
        <w:rPr>
          <w:rFonts w:asciiTheme="minorEastAsia" w:eastAsiaTheme="minorEastAsia" w:hAnsiTheme="minorEastAsia" w:hint="eastAsia"/>
          <w:sz w:val="24"/>
        </w:rPr>
        <w:t xml:space="preserve"> </w:t>
      </w:r>
      <w:r>
        <w:rPr>
          <w:rFonts w:asciiTheme="minorEastAsia" w:eastAsiaTheme="minorEastAsia" w:hAnsiTheme="minorEastAsia" w:hint="eastAsia"/>
          <w:sz w:val="24"/>
        </w:rPr>
        <w:t>年</w:t>
      </w:r>
      <w:r w:rsidR="002F13EB">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sidR="002F13EB">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p w:rsidR="001C7CB6" w:rsidRDefault="00F124D1">
      <w:pPr>
        <w:widowControl/>
        <w:spacing w:line="360" w:lineRule="auto"/>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1C7CB6" w:rsidRDefault="00F124D1">
      <w:pPr>
        <w:spacing w:line="480" w:lineRule="auto"/>
        <w:ind w:firstLineChars="150" w:firstLine="452"/>
        <w:jc w:val="center"/>
        <w:rPr>
          <w:rFonts w:ascii="Arial" w:hAnsi="Arial" w:cs="Arial"/>
          <w:b/>
          <w:sz w:val="30"/>
          <w:szCs w:val="30"/>
        </w:rPr>
      </w:pPr>
      <w:r>
        <w:rPr>
          <w:rFonts w:ascii="Arial" w:hAnsi="SimSun" w:cs="Arial"/>
          <w:b/>
          <w:sz w:val="30"/>
          <w:szCs w:val="30"/>
        </w:rPr>
        <w:lastRenderedPageBreak/>
        <w:t>第五部分：评标办法</w:t>
      </w:r>
    </w:p>
    <w:p w:rsidR="001C7CB6" w:rsidRDefault="00F124D1">
      <w:pPr>
        <w:tabs>
          <w:tab w:val="left" w:pos="720"/>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一、概述</w:t>
      </w:r>
    </w:p>
    <w:p w:rsidR="001C7CB6" w:rsidRDefault="00F124D1">
      <w:pPr>
        <w:spacing w:line="300" w:lineRule="auto"/>
        <w:ind w:firstLineChars="200" w:firstLine="480"/>
        <w:rPr>
          <w:rFonts w:ascii="SimSun" w:hAnsi="SimSun"/>
          <w:sz w:val="24"/>
        </w:rPr>
      </w:pPr>
      <w:r>
        <w:rPr>
          <w:rFonts w:ascii="SimSun" w:hAnsi="SimSun" w:hint="eastAsia"/>
          <w:sz w:val="24"/>
        </w:rPr>
        <w:t>本次招标采用国内公开招标方式进行，评标依据《采购与招投标管理办法》组成的评标小组负责完成。</w:t>
      </w:r>
    </w:p>
    <w:p w:rsidR="001C7CB6" w:rsidRDefault="00F124D1" w:rsidP="00C738D1">
      <w:pPr>
        <w:spacing w:line="300" w:lineRule="auto"/>
        <w:ind w:firstLineChars="200" w:firstLine="480"/>
        <w:rPr>
          <w:rFonts w:ascii="SimSun" w:hAnsi="SimSun"/>
          <w:sz w:val="24"/>
        </w:rPr>
      </w:pPr>
      <w:r>
        <w:rPr>
          <w:rFonts w:ascii="SimSun" w:hAnsi="SimSun" w:hint="eastAsia"/>
          <w:sz w:val="24"/>
        </w:rPr>
        <w:t>评标方法</w:t>
      </w:r>
      <w:r w:rsidRPr="00C738D1">
        <w:rPr>
          <w:rFonts w:ascii="SimSun" w:hAnsi="SimSun" w:hint="eastAsia"/>
          <w:sz w:val="24"/>
        </w:rPr>
        <w:t>：满足招标文件全部实质性要求，</w:t>
      </w:r>
      <w:r w:rsidR="0045489B" w:rsidRPr="00C738D1">
        <w:rPr>
          <w:rFonts w:ascii="SimSun" w:hAnsi="SimSun" w:hint="eastAsia"/>
          <w:sz w:val="24"/>
        </w:rPr>
        <w:t>且投标文件经综合评估最符合招标人要求的投标人。</w:t>
      </w:r>
    </w:p>
    <w:p w:rsidR="001C7CB6" w:rsidRDefault="00F124D1">
      <w:pPr>
        <w:spacing w:line="300" w:lineRule="auto"/>
        <w:ind w:firstLineChars="200" w:firstLine="480"/>
        <w:rPr>
          <w:rFonts w:ascii="SimSun" w:hAnsi="SimSun"/>
          <w:sz w:val="24"/>
        </w:rPr>
      </w:pPr>
      <w:r>
        <w:rPr>
          <w:rFonts w:ascii="SimSun" w:hAnsi="SimSun" w:hint="eastAsia"/>
          <w:sz w:val="24"/>
        </w:rPr>
        <w:t>评标分两个阶段：</w:t>
      </w:r>
    </w:p>
    <w:p w:rsidR="001C7CB6" w:rsidRDefault="00F124D1" w:rsidP="00434DE8">
      <w:pPr>
        <w:spacing w:line="300" w:lineRule="auto"/>
        <w:ind w:firstLineChars="200" w:firstLine="480"/>
        <w:rPr>
          <w:rFonts w:ascii="SimSun" w:hAnsi="SimSun"/>
          <w:sz w:val="24"/>
        </w:rPr>
      </w:pPr>
      <w:r>
        <w:rPr>
          <w:rFonts w:ascii="SimSun" w:hAnsi="SimSun" w:hint="eastAsia"/>
          <w:sz w:val="24"/>
        </w:rPr>
        <w:t>第一阶段符合性审查，符合性审查合格的投标才进入后续评审，符合性审查不合格的投标为无效投标，不进入后续评审。</w:t>
      </w:r>
    </w:p>
    <w:p w:rsidR="001C7CB6" w:rsidRDefault="00F124D1" w:rsidP="00C738D1">
      <w:pPr>
        <w:spacing w:line="300" w:lineRule="auto"/>
        <w:ind w:firstLineChars="200" w:firstLine="480"/>
        <w:rPr>
          <w:rFonts w:ascii="SimSun" w:hAnsi="SimSun"/>
          <w:sz w:val="24"/>
        </w:rPr>
      </w:pPr>
      <w:r w:rsidRPr="00C738D1">
        <w:rPr>
          <w:rFonts w:ascii="SimSun" w:hAnsi="SimSun" w:hint="eastAsia"/>
          <w:sz w:val="24"/>
        </w:rPr>
        <w:t>第二阶段为</w:t>
      </w:r>
      <w:r w:rsidR="0045489B" w:rsidRPr="00C738D1">
        <w:rPr>
          <w:rFonts w:ascii="SimSun" w:hAnsi="SimSun" w:hint="eastAsia"/>
          <w:sz w:val="24"/>
        </w:rPr>
        <w:t>综合</w:t>
      </w:r>
      <w:r w:rsidRPr="00C738D1">
        <w:rPr>
          <w:rFonts w:ascii="SimSun" w:hAnsi="SimSun" w:hint="eastAsia"/>
          <w:sz w:val="24"/>
        </w:rPr>
        <w:t>评审。以</w:t>
      </w:r>
      <w:r w:rsidR="0045489B" w:rsidRPr="00C738D1">
        <w:rPr>
          <w:rFonts w:ascii="SimSun" w:hAnsi="SimSun" w:hint="eastAsia"/>
          <w:sz w:val="24"/>
        </w:rPr>
        <w:t>综合评估得分从高到低的顺序推荐中标候选人。</w:t>
      </w:r>
    </w:p>
    <w:p w:rsidR="001C7CB6" w:rsidRDefault="00F124D1">
      <w:pPr>
        <w:tabs>
          <w:tab w:val="left" w:pos="720"/>
        </w:tabs>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二、评标程序</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（一）投标文件的符合性审查</w:t>
      </w:r>
    </w:p>
    <w:p w:rsidR="001C7CB6" w:rsidRDefault="00F124D1">
      <w:pPr>
        <w:pStyle w:val="ab"/>
        <w:spacing w:line="360" w:lineRule="auto"/>
        <w:ind w:leftChars="0" w:left="0" w:firstLineChars="100" w:firstLine="240"/>
        <w:rPr>
          <w:rFonts w:asciiTheme="minorEastAsia" w:eastAsiaTheme="minorEastAsia" w:hAnsiTheme="minorEastAsia"/>
          <w:sz w:val="24"/>
        </w:rPr>
      </w:pPr>
      <w:r>
        <w:rPr>
          <w:rFonts w:asciiTheme="minorEastAsia" w:eastAsiaTheme="minorEastAsia" w:hAnsiTheme="minorEastAsia" w:hint="eastAsia"/>
          <w:sz w:val="24"/>
        </w:rPr>
        <w:t>评标小组首先根据招标文件的要求对所有投标文件进行符合性审查，检查项目包括：</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1.投标人是否满足招标文件“合格</w:t>
      </w:r>
      <w:r>
        <w:rPr>
          <w:rFonts w:asciiTheme="minorEastAsia" w:eastAsiaTheme="minorEastAsia" w:hAnsiTheme="minorEastAsia"/>
          <w:b/>
          <w:bCs/>
          <w:sz w:val="24"/>
          <w:u w:val="single"/>
        </w:rPr>
        <w:t>投标人资格</w:t>
      </w:r>
      <w:r>
        <w:rPr>
          <w:rFonts w:asciiTheme="minorEastAsia" w:eastAsiaTheme="minorEastAsia" w:hAnsiTheme="minorEastAsia" w:hint="eastAsia"/>
          <w:b/>
          <w:bCs/>
          <w:sz w:val="24"/>
          <w:u w:val="single"/>
        </w:rPr>
        <w:t>”条款；</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2.投标人是否按招标文件的要求提交投标保证金的；</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3.投标文件是否完整的；</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4.投标文件是否有法定代表人签字，或签字人是否被法定代表人授权的；</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5.投标有效期是否符合要求；</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6.投标文件中是否无招标人不能接受的条件的；</w:t>
      </w:r>
    </w:p>
    <w:p w:rsidR="001C7CB6" w:rsidRDefault="00F124D1">
      <w:pPr>
        <w:tabs>
          <w:tab w:val="left" w:pos="1080"/>
        </w:tabs>
        <w:spacing w:line="300" w:lineRule="auto"/>
        <w:ind w:firstLineChars="200" w:firstLine="482"/>
        <w:rPr>
          <w:rFonts w:ascii="SimSun" w:hAnsi="SimSun"/>
          <w:b/>
          <w:bCs/>
          <w:sz w:val="24"/>
          <w:u w:val="single"/>
        </w:rPr>
      </w:pPr>
      <w:r>
        <w:rPr>
          <w:rFonts w:ascii="SimSun" w:hAnsi="SimSun" w:hint="eastAsia"/>
          <w:b/>
          <w:bCs/>
          <w:sz w:val="24"/>
          <w:u w:val="single"/>
        </w:rPr>
        <w:t>7.投标总价是否在本项目预算内；</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8.投标方案或投标报价是否唯一。</w:t>
      </w:r>
    </w:p>
    <w:p w:rsidR="001C7CB6" w:rsidRDefault="00F124D1">
      <w:pPr>
        <w:tabs>
          <w:tab w:val="left" w:pos="720"/>
          <w:tab w:val="left" w:pos="1080"/>
        </w:tabs>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u w:val="single"/>
        </w:rPr>
        <w:t>9.投标文件是否符合招标文件带“</w:t>
      </w:r>
      <w:r>
        <w:rPr>
          <w:rFonts w:asciiTheme="minorEastAsia" w:eastAsiaTheme="minorEastAsia" w:hAnsiTheme="minorEastAsia" w:hint="eastAsia"/>
          <w:b/>
          <w:kern w:val="0"/>
          <w:sz w:val="24"/>
          <w:u w:val="single"/>
        </w:rPr>
        <w:t>★</w:t>
      </w:r>
      <w:r>
        <w:rPr>
          <w:rFonts w:asciiTheme="minorEastAsia" w:eastAsiaTheme="minorEastAsia" w:hAnsiTheme="minorEastAsia" w:hint="eastAsia"/>
          <w:b/>
          <w:bCs/>
          <w:sz w:val="24"/>
          <w:u w:val="single"/>
        </w:rPr>
        <w:t>”要求的内容；</w:t>
      </w:r>
    </w:p>
    <w:p w:rsidR="001C7CB6" w:rsidRDefault="00F124D1">
      <w:pPr>
        <w:tabs>
          <w:tab w:val="left" w:pos="900"/>
          <w:tab w:val="left" w:pos="114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符合性审查合格的投标进入</w:t>
      </w:r>
      <w:r w:rsidR="009B096C">
        <w:rPr>
          <w:rFonts w:asciiTheme="minorEastAsia" w:eastAsiaTheme="minorEastAsia" w:hAnsiTheme="minorEastAsia" w:hint="eastAsia"/>
          <w:sz w:val="24"/>
        </w:rPr>
        <w:t>后续评审，不合格的为无效投标，不进入后续评审。若有效投标人不足两</w:t>
      </w:r>
      <w:r>
        <w:rPr>
          <w:rFonts w:asciiTheme="minorEastAsia" w:eastAsiaTheme="minorEastAsia" w:hAnsiTheme="minorEastAsia" w:hint="eastAsia"/>
          <w:sz w:val="24"/>
        </w:rPr>
        <w:t>家，则该项目按废标处理。</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（二）招标文件的澄清</w:t>
      </w:r>
    </w:p>
    <w:p w:rsidR="001C7CB6" w:rsidRDefault="00F124D1">
      <w:pPr>
        <w:widowControl/>
        <w:tabs>
          <w:tab w:val="left" w:pos="720"/>
          <w:tab w:val="left" w:pos="1080"/>
        </w:tabs>
        <w:spacing w:line="360" w:lineRule="auto"/>
        <w:ind w:leftChars="73" w:left="393" w:hangingChars="100" w:hanging="240"/>
        <w:rPr>
          <w:rFonts w:asciiTheme="minorEastAsia" w:eastAsiaTheme="minorEastAsia" w:hAnsiTheme="minorEastAsia"/>
          <w:sz w:val="24"/>
        </w:rPr>
      </w:pPr>
      <w:r>
        <w:rPr>
          <w:rFonts w:asciiTheme="minorEastAsia" w:eastAsiaTheme="minorEastAsia" w:hAnsiTheme="minorEastAsia" w:hint="eastAsia"/>
          <w:sz w:val="24"/>
        </w:rPr>
        <w:t>1.对投标文件中含义不明确、同类问题表述不一致或者有明显文字和计算错误的内容，评标小组可以书面形式要求投标人作出必要的澄清、说明或者纠正。</w:t>
      </w:r>
    </w:p>
    <w:p w:rsidR="001C7CB6" w:rsidRDefault="00F124D1">
      <w:pPr>
        <w:widowControl/>
        <w:tabs>
          <w:tab w:val="left" w:pos="720"/>
          <w:tab w:val="left" w:pos="1080"/>
        </w:tabs>
        <w:spacing w:line="360" w:lineRule="auto"/>
        <w:ind w:leftChars="73" w:left="393" w:hangingChars="100" w:hanging="240"/>
        <w:rPr>
          <w:rFonts w:asciiTheme="minorEastAsia" w:eastAsiaTheme="minorEastAsia" w:hAnsiTheme="minorEastAsia"/>
          <w:sz w:val="24"/>
        </w:rPr>
      </w:pPr>
      <w:r>
        <w:rPr>
          <w:rFonts w:asciiTheme="minorEastAsia" w:eastAsiaTheme="minorEastAsia" w:hAnsiTheme="minorEastAsia" w:hint="eastAsia"/>
          <w:sz w:val="24"/>
        </w:rPr>
        <w:lastRenderedPageBreak/>
        <w:t>2.投标人的澄清、说明或者补正应当采用书面形式，由其授权的代表签字，并不得超出投标文件的范围或者改变投标文件的实质性内容。</w:t>
      </w:r>
    </w:p>
    <w:p w:rsidR="001C7CB6" w:rsidRDefault="00F124D1">
      <w:pPr>
        <w:tabs>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（三）废标处理</w:t>
      </w:r>
    </w:p>
    <w:p w:rsidR="001C7CB6" w:rsidRDefault="00F124D1">
      <w:pPr>
        <w:tabs>
          <w:tab w:val="left" w:pos="720"/>
          <w:tab w:val="left" w:pos="900"/>
          <w:tab w:val="left" w:pos="1140"/>
        </w:tabs>
        <w:spacing w:line="360" w:lineRule="auto"/>
        <w:ind w:left="360"/>
        <w:rPr>
          <w:rFonts w:asciiTheme="minorEastAsia" w:eastAsiaTheme="minorEastAsia" w:hAnsiTheme="minorEastAsia"/>
          <w:sz w:val="24"/>
        </w:rPr>
      </w:pPr>
      <w:r>
        <w:rPr>
          <w:rFonts w:asciiTheme="minorEastAsia" w:eastAsiaTheme="minorEastAsia" w:hAnsiTheme="minorEastAsia" w:hint="eastAsia"/>
          <w:sz w:val="24"/>
        </w:rPr>
        <w:t>投标人有以下情形之一的，其投标作废标处理：</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1.出现影响采购公正的违法、违规行为的；</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2.不同投标人的投标文件由同一单位或者个人编制；</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3.不同投标人委托同一单位或者个人办理投标事宜；</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4.不同投标人的投标文件载明的项目管理成员为同一人；</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5.不同投标人的投标文件异常一致或者投标报价呈规律性差异；</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6.不同投标人的投标文件相互混装；</w:t>
      </w:r>
    </w:p>
    <w:p w:rsidR="001C7CB6" w:rsidRDefault="00F124D1">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7.不同投标人的投标保证金从同一单位账户转出。</w:t>
      </w:r>
    </w:p>
    <w:p w:rsidR="001C7CB6" w:rsidRPr="00C738D1" w:rsidRDefault="00F124D1">
      <w:pPr>
        <w:tabs>
          <w:tab w:val="left" w:pos="900"/>
          <w:tab w:val="left" w:pos="1140"/>
        </w:tabs>
        <w:spacing w:line="300" w:lineRule="auto"/>
        <w:rPr>
          <w:rFonts w:ascii="SimSun" w:hAnsi="SimSun"/>
          <w:sz w:val="24"/>
        </w:rPr>
      </w:pPr>
      <w:r>
        <w:rPr>
          <w:rFonts w:asciiTheme="minorEastAsia" w:eastAsiaTheme="minorEastAsia" w:hAnsiTheme="minorEastAsia" w:hint="eastAsia"/>
          <w:sz w:val="24"/>
        </w:rPr>
        <w:t>（四）</w:t>
      </w:r>
      <w:r w:rsidR="001A5FA6" w:rsidRPr="00C738D1">
        <w:rPr>
          <w:rFonts w:ascii="SimSun" w:hAnsi="SimSun" w:hint="eastAsia"/>
          <w:sz w:val="24"/>
        </w:rPr>
        <w:t>综合</w:t>
      </w:r>
      <w:r w:rsidRPr="00C738D1">
        <w:rPr>
          <w:rFonts w:ascii="SimSun" w:hAnsi="SimSun" w:hint="eastAsia"/>
          <w:sz w:val="24"/>
        </w:rPr>
        <w:t>评审</w:t>
      </w:r>
    </w:p>
    <w:p w:rsidR="001C7CB6" w:rsidRDefault="001A5FA6" w:rsidP="00434DE8">
      <w:pPr>
        <w:pStyle w:val="ab"/>
        <w:spacing w:line="300" w:lineRule="auto"/>
        <w:ind w:firstLineChars="8" w:firstLine="19"/>
        <w:rPr>
          <w:rFonts w:ascii="SimSun" w:hAnsi="SimSun"/>
          <w:sz w:val="24"/>
        </w:rPr>
      </w:pPr>
      <w:r w:rsidRPr="00C738D1">
        <w:rPr>
          <w:rFonts w:ascii="SimSun" w:hAnsi="SimSun" w:hint="eastAsia"/>
          <w:sz w:val="24"/>
        </w:rPr>
        <w:t>以综合评估得分从高到低的顺序推荐中标候选人。</w:t>
      </w:r>
    </w:p>
    <w:p w:rsidR="001C7CB6" w:rsidRDefault="00F124D1">
      <w:pPr>
        <w:tabs>
          <w:tab w:val="left" w:pos="720"/>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三、定标和授标</w:t>
      </w:r>
    </w:p>
    <w:p w:rsidR="001C7CB6" w:rsidRDefault="00F124D1">
      <w:pPr>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1.</w:t>
      </w:r>
      <w:r w:rsidRPr="00C738D1">
        <w:rPr>
          <w:rFonts w:asciiTheme="minorEastAsia" w:eastAsiaTheme="minorEastAsia" w:hAnsiTheme="minorEastAsia" w:cs="Arial" w:hint="eastAsia"/>
          <w:sz w:val="24"/>
        </w:rPr>
        <w:t>评审结束后，评标小组将按投标</w:t>
      </w:r>
      <w:r w:rsidR="00434DE8" w:rsidRPr="00C738D1">
        <w:rPr>
          <w:rFonts w:asciiTheme="minorEastAsia" w:eastAsiaTheme="minorEastAsia" w:hAnsiTheme="minorEastAsia" w:cs="Arial" w:hint="eastAsia"/>
          <w:sz w:val="24"/>
        </w:rPr>
        <w:t>综合评估得分</w:t>
      </w:r>
      <w:r w:rsidRPr="00C738D1">
        <w:rPr>
          <w:rFonts w:asciiTheme="minorEastAsia" w:eastAsiaTheme="minorEastAsia" w:hAnsiTheme="minorEastAsia" w:cs="Arial" w:hint="eastAsia"/>
          <w:sz w:val="24"/>
        </w:rPr>
        <w:t>从</w:t>
      </w:r>
      <w:r w:rsidR="00C738D1" w:rsidRPr="00C738D1">
        <w:rPr>
          <w:rFonts w:asciiTheme="minorEastAsia" w:eastAsiaTheme="minorEastAsia" w:hAnsiTheme="minorEastAsia" w:cs="Arial" w:hint="eastAsia"/>
          <w:sz w:val="24"/>
        </w:rPr>
        <w:t>高到低</w:t>
      </w:r>
      <w:r w:rsidRPr="00C738D1">
        <w:rPr>
          <w:rFonts w:asciiTheme="minorEastAsia" w:eastAsiaTheme="minorEastAsia" w:hAnsiTheme="minorEastAsia" w:cs="Arial" w:hint="eastAsia"/>
          <w:sz w:val="24"/>
        </w:rPr>
        <w:t>推荐第一名投标人为中标候选人。</w:t>
      </w:r>
    </w:p>
    <w:p w:rsidR="001C7CB6" w:rsidRDefault="00F124D1">
      <w:pPr>
        <w:spacing w:line="360" w:lineRule="auto"/>
        <w:rPr>
          <w:rFonts w:asciiTheme="minorEastAsia" w:eastAsiaTheme="minorEastAsia" w:hAnsiTheme="minorEastAsia"/>
          <w:sz w:val="24"/>
        </w:rPr>
      </w:pPr>
      <w:r>
        <w:rPr>
          <w:rFonts w:asciiTheme="minorEastAsia" w:eastAsiaTheme="minorEastAsia" w:hAnsiTheme="minorEastAsia" w:hint="eastAsia"/>
          <w:sz w:val="24"/>
        </w:rPr>
        <w:t>2.由招投标中心负责整理《评标报告书》</w:t>
      </w:r>
      <w:r>
        <w:rPr>
          <w:rFonts w:asciiTheme="minorEastAsia" w:eastAsiaTheme="minorEastAsia" w:hAnsiTheme="minorEastAsia"/>
          <w:sz w:val="24"/>
        </w:rPr>
        <w:t>,</w:t>
      </w:r>
      <w:r>
        <w:rPr>
          <w:rFonts w:asciiTheme="minorEastAsia" w:eastAsiaTheme="minorEastAsia" w:hAnsiTheme="minorEastAsia" w:hint="eastAsia"/>
          <w:sz w:val="24"/>
        </w:rPr>
        <w:t>全体评委审核《评标报告书》并签名确认。</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3.用户代表根据评标小组的推荐意见和有关法规选定中标人。</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4.招投标中心将《评标报告书》报送招投标领导小组审批。</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5.中标结果将在公司</w:t>
      </w:r>
      <w:r>
        <w:rPr>
          <w:rFonts w:asciiTheme="minorEastAsia" w:eastAsiaTheme="minorEastAsia" w:hAnsiTheme="minorEastAsia"/>
          <w:sz w:val="24"/>
        </w:rPr>
        <w:t>主页（网址：</w:t>
      </w:r>
      <w:hyperlink r:id="rId15" w:history="1">
        <w:r>
          <w:rPr>
            <w:rFonts w:asciiTheme="minorEastAsia" w:eastAsiaTheme="minorEastAsia" w:hAnsiTheme="minorEastAsia"/>
            <w:sz w:val="24"/>
          </w:rPr>
          <w:t>http://www.</w:t>
        </w:r>
        <w:r>
          <w:rPr>
            <w:rFonts w:asciiTheme="minorEastAsia" w:eastAsiaTheme="minorEastAsia" w:hAnsiTheme="minorEastAsia" w:hint="eastAsia"/>
            <w:sz w:val="24"/>
          </w:rPr>
          <w:t>s</w:t>
        </w:r>
      </w:hyperlink>
      <w:r>
        <w:rPr>
          <w:rFonts w:asciiTheme="minorEastAsia" w:eastAsiaTheme="minorEastAsia" w:hAnsiTheme="minorEastAsia" w:hint="eastAsia"/>
          <w:sz w:val="24"/>
        </w:rPr>
        <w:t>impas.cn/</w:t>
      </w:r>
      <w:r>
        <w:rPr>
          <w:rFonts w:asciiTheme="minorEastAsia" w:eastAsiaTheme="minorEastAsia" w:hAnsiTheme="minorEastAsia"/>
          <w:sz w:val="24"/>
        </w:rPr>
        <w:t>）招标信息专栏</w:t>
      </w:r>
      <w:r>
        <w:rPr>
          <w:rFonts w:asciiTheme="minorEastAsia" w:eastAsiaTheme="minorEastAsia" w:hAnsiTheme="minorEastAsia" w:hint="eastAsia"/>
          <w:sz w:val="24"/>
        </w:rPr>
        <w:t>进行公示。</w:t>
      </w:r>
    </w:p>
    <w:p w:rsidR="001C7CB6" w:rsidRDefault="00F124D1">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6.对公示结果无质疑投诉后，由招投标中心向中标人发出《中标通知书》</w:t>
      </w:r>
      <w:r w:rsidR="00C738D1">
        <w:rPr>
          <w:rFonts w:asciiTheme="minorEastAsia" w:eastAsiaTheme="minorEastAsia" w:hAnsiTheme="minorEastAsia" w:hint="eastAsia"/>
          <w:sz w:val="24"/>
        </w:rPr>
        <w:t>，</w:t>
      </w:r>
      <w:r>
        <w:rPr>
          <w:rFonts w:asciiTheme="minorEastAsia" w:eastAsiaTheme="minorEastAsia" w:hAnsiTheme="minorEastAsia" w:hint="eastAsia"/>
          <w:sz w:val="24"/>
        </w:rPr>
        <w:t>不在中标名单之列者即为落标人，招投标中心不再以其它方式另行通知。</w:t>
      </w:r>
    </w:p>
    <w:p w:rsidR="001C7CB6" w:rsidRDefault="00F124D1">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br w:type="page"/>
      </w:r>
    </w:p>
    <w:p w:rsidR="001C7CB6" w:rsidRDefault="00F124D1">
      <w:pPr>
        <w:spacing w:line="480" w:lineRule="auto"/>
        <w:ind w:firstLineChars="150" w:firstLine="452"/>
        <w:jc w:val="center"/>
        <w:rPr>
          <w:rFonts w:ascii="SimSun" w:hAnsi="SimSun"/>
          <w:b/>
          <w:sz w:val="30"/>
          <w:szCs w:val="30"/>
        </w:rPr>
      </w:pPr>
      <w:r>
        <w:rPr>
          <w:rFonts w:ascii="Arial" w:hAnsi="SimSun" w:cs="Arial"/>
          <w:b/>
          <w:sz w:val="30"/>
          <w:szCs w:val="30"/>
        </w:rPr>
        <w:lastRenderedPageBreak/>
        <w:t>第六部分：投标文件格式</w:t>
      </w:r>
    </w:p>
    <w:p w:rsidR="001C7CB6" w:rsidRDefault="00F124D1">
      <w:pPr>
        <w:spacing w:line="300" w:lineRule="auto"/>
        <w:rPr>
          <w:rFonts w:ascii="SimSun" w:hAnsi="SimSun"/>
          <w:sz w:val="28"/>
          <w:szCs w:val="28"/>
        </w:rPr>
      </w:pPr>
      <w:r>
        <w:rPr>
          <w:rFonts w:ascii="SimSun" w:hAnsi="SimSun" w:hint="eastAsia"/>
          <w:b/>
          <w:sz w:val="28"/>
          <w:szCs w:val="28"/>
        </w:rPr>
        <w:t>附件：1</w:t>
      </w:r>
    </w:p>
    <w:p w:rsidR="001C7CB6" w:rsidRDefault="00F124D1">
      <w:pPr>
        <w:spacing w:line="300" w:lineRule="auto"/>
        <w:jc w:val="center"/>
        <w:rPr>
          <w:rFonts w:ascii="SimSun" w:hAnsi="SimSun"/>
          <w:b/>
          <w:sz w:val="32"/>
          <w:szCs w:val="32"/>
        </w:rPr>
      </w:pPr>
      <w:r>
        <w:rPr>
          <w:rFonts w:ascii="SimSun" w:hAnsi="SimSun" w:hint="eastAsia"/>
          <w:b/>
          <w:sz w:val="32"/>
          <w:szCs w:val="32"/>
        </w:rPr>
        <w:t>投标报名函</w:t>
      </w:r>
    </w:p>
    <w:p w:rsidR="001C7CB6" w:rsidRDefault="001C7CB6">
      <w:pPr>
        <w:spacing w:line="360" w:lineRule="auto"/>
        <w:rPr>
          <w:rFonts w:ascii="SimSun" w:hAnsi="SimSun"/>
          <w:sz w:val="24"/>
        </w:rPr>
      </w:pPr>
    </w:p>
    <w:p w:rsidR="001C7CB6" w:rsidRDefault="00F124D1">
      <w:pPr>
        <w:spacing w:line="360" w:lineRule="auto"/>
        <w:rPr>
          <w:rFonts w:ascii="SimSun" w:hAnsi="SimSun"/>
          <w:sz w:val="24"/>
        </w:rPr>
      </w:pPr>
      <w:r>
        <w:rPr>
          <w:rFonts w:ascii="SimSun" w:hAnsi="SimSun" w:hint="eastAsia"/>
          <w:sz w:val="24"/>
        </w:rPr>
        <w:t>致：江苏集萃工业过程模拟与优化研究所有限公司</w:t>
      </w:r>
    </w:p>
    <w:p w:rsidR="001C7CB6" w:rsidRDefault="00F124D1">
      <w:pPr>
        <w:spacing w:line="360" w:lineRule="auto"/>
        <w:ind w:firstLineChars="200" w:firstLine="480"/>
        <w:rPr>
          <w:rFonts w:ascii="SimSun" w:hAnsi="SimSun"/>
          <w:sz w:val="24"/>
        </w:rPr>
      </w:pPr>
      <w:r w:rsidRPr="00C738D1">
        <w:rPr>
          <w:rFonts w:ascii="SimSun" w:hAnsi="SimSun" w:hint="eastAsia"/>
          <w:sz w:val="24"/>
        </w:rPr>
        <w:t>关于贵公司</w:t>
      </w:r>
      <w:r w:rsidR="004B0C8F" w:rsidRPr="00C738D1">
        <w:rPr>
          <w:rFonts w:asciiTheme="minorEastAsia" w:hAnsiTheme="minorEastAsia" w:hint="eastAsia"/>
          <w:sz w:val="24"/>
          <w:u w:val="single"/>
        </w:rPr>
        <w:t>江苏集萃工业过程模拟与优化研究所有限公司</w:t>
      </w:r>
      <w:r w:rsidRPr="00C738D1">
        <w:rPr>
          <w:rFonts w:asciiTheme="minorEastAsia" w:hAnsiTheme="minorEastAsia" w:hint="eastAsia"/>
          <w:sz w:val="24"/>
          <w:u w:val="single"/>
        </w:rPr>
        <w:t>设备采购项目</w:t>
      </w:r>
      <w:r w:rsidRPr="00C738D1">
        <w:rPr>
          <w:rFonts w:ascii="SimSun" w:hAnsi="SimSun" w:hint="eastAsia"/>
          <w:sz w:val="24"/>
          <w:u w:val="single"/>
        </w:rPr>
        <w:t>（招标编号</w:t>
      </w:r>
      <w:r w:rsidR="00C738D1">
        <w:rPr>
          <w:rFonts w:ascii="SimSun" w:hAnsi="SimSun" w:hint="eastAsia"/>
          <w:sz w:val="24"/>
          <w:u w:val="single"/>
        </w:rPr>
        <w:t>J</w:t>
      </w:r>
      <w:r w:rsidR="00C738D1">
        <w:rPr>
          <w:rFonts w:ascii="SimSun" w:hAnsi="SimSun"/>
          <w:sz w:val="24"/>
          <w:u w:val="single"/>
        </w:rPr>
        <w:t>SJC-2020-003</w:t>
      </w:r>
      <w:r w:rsidRPr="00C738D1">
        <w:rPr>
          <w:rFonts w:ascii="SimSun" w:hAnsi="SimSun" w:hint="eastAsia"/>
          <w:sz w:val="24"/>
          <w:u w:val="single"/>
        </w:rPr>
        <w:t>）</w:t>
      </w:r>
      <w:r>
        <w:rPr>
          <w:rFonts w:ascii="SimSun" w:hAnsi="SimSun" w:hint="eastAsia"/>
          <w:sz w:val="24"/>
        </w:rPr>
        <w:t>招标文件的投标邀请，我司愿意参与投标，并在规定时间内递交投标保证金及投标文件。</w:t>
      </w:r>
    </w:p>
    <w:p w:rsidR="001C7CB6" w:rsidRDefault="001C7CB6">
      <w:pPr>
        <w:spacing w:line="360" w:lineRule="auto"/>
        <w:ind w:firstLineChars="1500" w:firstLine="3600"/>
        <w:rPr>
          <w:rFonts w:ascii="SimSun" w:hAnsi="SimSun"/>
          <w:sz w:val="24"/>
        </w:rPr>
      </w:pPr>
    </w:p>
    <w:p w:rsidR="001C7CB6" w:rsidRDefault="00F124D1" w:rsidP="001A5FA6">
      <w:pPr>
        <w:spacing w:line="360" w:lineRule="auto"/>
        <w:rPr>
          <w:rFonts w:ascii="SimSun" w:hAnsi="SimSun"/>
          <w:sz w:val="24"/>
          <w:u w:val="single"/>
        </w:rPr>
      </w:pPr>
      <w:r>
        <w:rPr>
          <w:rFonts w:ascii="SimSun" w:hAnsi="SimSun" w:hint="eastAsia"/>
          <w:sz w:val="24"/>
        </w:rPr>
        <w:t>报名公司（盖章）：</w:t>
      </w:r>
    </w:p>
    <w:p w:rsidR="001C7CB6" w:rsidRDefault="00F124D1" w:rsidP="001A5FA6">
      <w:pPr>
        <w:spacing w:line="360" w:lineRule="auto"/>
        <w:rPr>
          <w:rFonts w:ascii="SimSun" w:hAnsi="SimSun"/>
          <w:sz w:val="24"/>
        </w:rPr>
      </w:pPr>
      <w:r>
        <w:rPr>
          <w:rFonts w:ascii="SimSun" w:hAnsi="SimSun" w:hint="eastAsia"/>
          <w:sz w:val="24"/>
        </w:rPr>
        <w:t>公司地址：</w:t>
      </w:r>
    </w:p>
    <w:p w:rsidR="001C7CB6" w:rsidRDefault="00F124D1" w:rsidP="001A5FA6">
      <w:pPr>
        <w:spacing w:line="360" w:lineRule="auto"/>
        <w:rPr>
          <w:rFonts w:ascii="SimSun" w:hAnsi="SimSun"/>
          <w:sz w:val="24"/>
          <w:u w:val="single"/>
        </w:rPr>
      </w:pPr>
      <w:r>
        <w:rPr>
          <w:rFonts w:ascii="SimSun" w:hAnsi="SimSun" w:hint="eastAsia"/>
          <w:sz w:val="24"/>
        </w:rPr>
        <w:t>联系人：</w:t>
      </w:r>
    </w:p>
    <w:p w:rsidR="001C7CB6" w:rsidRDefault="00F124D1" w:rsidP="001A5FA6">
      <w:pPr>
        <w:spacing w:line="360" w:lineRule="auto"/>
        <w:rPr>
          <w:rFonts w:ascii="SimSun" w:hAnsi="SimSun"/>
          <w:sz w:val="24"/>
          <w:u w:val="single"/>
        </w:rPr>
      </w:pPr>
      <w:r>
        <w:rPr>
          <w:rFonts w:ascii="SimSun" w:hAnsi="SimSun" w:hint="eastAsia"/>
          <w:sz w:val="24"/>
        </w:rPr>
        <w:t>联系人手机号：</w:t>
      </w:r>
    </w:p>
    <w:p w:rsidR="001C7CB6" w:rsidRDefault="00F124D1" w:rsidP="001A5FA6">
      <w:pPr>
        <w:spacing w:line="360" w:lineRule="auto"/>
        <w:rPr>
          <w:rFonts w:ascii="SimSun" w:hAnsi="SimSun"/>
          <w:sz w:val="24"/>
        </w:rPr>
      </w:pPr>
      <w:r>
        <w:rPr>
          <w:rFonts w:ascii="SimSun" w:hAnsi="SimSun" w:hint="eastAsia"/>
          <w:sz w:val="24"/>
        </w:rPr>
        <w:t>电子邮箱：</w:t>
      </w:r>
    </w:p>
    <w:p w:rsidR="001C7CB6" w:rsidRDefault="00F124D1" w:rsidP="001A5FA6">
      <w:pPr>
        <w:spacing w:line="360" w:lineRule="auto"/>
        <w:rPr>
          <w:rFonts w:ascii="SimSun" w:hAnsi="SimSun"/>
          <w:sz w:val="24"/>
          <w:u w:val="single"/>
        </w:rPr>
      </w:pPr>
      <w:r>
        <w:rPr>
          <w:rFonts w:ascii="SimSun" w:hAnsi="SimSun" w:hint="eastAsia"/>
          <w:sz w:val="24"/>
        </w:rPr>
        <w:t>报名日期：</w:t>
      </w:r>
    </w:p>
    <w:p w:rsidR="001C7CB6" w:rsidRDefault="001C7CB6">
      <w:pPr>
        <w:spacing w:line="360" w:lineRule="auto"/>
        <w:ind w:firstLine="482"/>
        <w:rPr>
          <w:rFonts w:ascii="SimSun" w:hAnsi="SimSun"/>
          <w:sz w:val="24"/>
        </w:rPr>
      </w:pPr>
    </w:p>
    <w:p w:rsidR="001C7CB6" w:rsidRDefault="00F124D1">
      <w:pPr>
        <w:widowControl/>
        <w:jc w:val="left"/>
        <w:rPr>
          <w:rFonts w:ascii="SimSun" w:hAnsi="SimSun"/>
          <w:sz w:val="24"/>
        </w:rPr>
      </w:pPr>
      <w:r>
        <w:rPr>
          <w:rFonts w:ascii="SimSun" w:hAnsi="SimSun"/>
          <w:sz w:val="24"/>
        </w:rPr>
        <w:br w:type="page"/>
      </w:r>
    </w:p>
    <w:p w:rsidR="001C7CB6" w:rsidRDefault="00F124D1">
      <w:pPr>
        <w:adjustRightInd w:val="0"/>
        <w:snapToGrid w:val="0"/>
        <w:spacing w:line="300" w:lineRule="auto"/>
        <w:outlineLvl w:val="0"/>
        <w:rPr>
          <w:rFonts w:ascii="SimSun" w:hAnsi="SimSun"/>
          <w:b/>
          <w:sz w:val="28"/>
          <w:szCs w:val="28"/>
        </w:rPr>
      </w:pPr>
      <w:r>
        <w:rPr>
          <w:rFonts w:ascii="SimSun" w:hAnsi="SimSun" w:hint="eastAsia"/>
          <w:b/>
          <w:sz w:val="28"/>
          <w:szCs w:val="28"/>
        </w:rPr>
        <w:lastRenderedPageBreak/>
        <w:t>附件2</w:t>
      </w:r>
    </w:p>
    <w:p w:rsidR="001C7CB6" w:rsidRDefault="00F124D1">
      <w:pPr>
        <w:spacing w:line="300" w:lineRule="auto"/>
        <w:jc w:val="center"/>
        <w:rPr>
          <w:rFonts w:ascii="SimSun" w:hAnsi="SimSun"/>
          <w:b/>
          <w:bCs/>
          <w:sz w:val="32"/>
          <w:szCs w:val="32"/>
        </w:rPr>
      </w:pPr>
      <w:r>
        <w:rPr>
          <w:rFonts w:ascii="SimSun" w:hAnsi="SimSun" w:hint="eastAsia"/>
          <w:b/>
          <w:bCs/>
          <w:sz w:val="32"/>
          <w:szCs w:val="32"/>
        </w:rPr>
        <w:t>投标函</w:t>
      </w:r>
    </w:p>
    <w:p w:rsidR="001C7CB6" w:rsidRDefault="00F124D1">
      <w:pPr>
        <w:spacing w:line="360" w:lineRule="auto"/>
        <w:rPr>
          <w:rFonts w:ascii="SimSun" w:hAnsi="SimSun"/>
          <w:sz w:val="24"/>
        </w:rPr>
      </w:pPr>
      <w:r>
        <w:rPr>
          <w:rFonts w:ascii="SimSun" w:hAnsi="SimSun" w:hint="eastAsia"/>
          <w:sz w:val="24"/>
        </w:rPr>
        <w:t>致：江苏集萃工业过程模拟与优化研究所有限公司</w:t>
      </w:r>
    </w:p>
    <w:p w:rsidR="001C7CB6" w:rsidRDefault="00F124D1">
      <w:pPr>
        <w:spacing w:line="360" w:lineRule="auto"/>
        <w:rPr>
          <w:rFonts w:ascii="SimSun" w:hAnsi="SimSun"/>
          <w:sz w:val="24"/>
        </w:rPr>
      </w:pPr>
      <w:r w:rsidRPr="00C738D1">
        <w:rPr>
          <w:rFonts w:ascii="SimSun" w:hAnsi="SimSun" w:hint="eastAsia"/>
          <w:sz w:val="24"/>
        </w:rPr>
        <w:t>根据贵公司</w:t>
      </w:r>
      <w:r w:rsidR="00B328B4" w:rsidRPr="00C738D1">
        <w:rPr>
          <w:rFonts w:asciiTheme="minorEastAsia" w:hAnsiTheme="minorEastAsia" w:hint="eastAsia"/>
          <w:sz w:val="24"/>
          <w:u w:val="single"/>
        </w:rPr>
        <w:t>江苏集萃工业过程模拟与优化研究所有限公司</w:t>
      </w:r>
      <w:r w:rsidRPr="00C738D1">
        <w:rPr>
          <w:rFonts w:asciiTheme="minorEastAsia" w:hAnsiTheme="minorEastAsia" w:hint="eastAsia"/>
          <w:sz w:val="24"/>
          <w:u w:val="single"/>
        </w:rPr>
        <w:t>设备采购项目（招标编号</w:t>
      </w:r>
      <w:r w:rsidR="001A5FA6" w:rsidRPr="00C738D1">
        <w:rPr>
          <w:rFonts w:asciiTheme="minorEastAsia" w:hAnsiTheme="minorEastAsia"/>
          <w:sz w:val="24"/>
          <w:u w:val="single"/>
        </w:rPr>
        <w:t xml:space="preserve"> </w:t>
      </w:r>
      <w:r w:rsidR="00C738D1">
        <w:rPr>
          <w:rFonts w:asciiTheme="minorEastAsia" w:hAnsiTheme="minorEastAsia"/>
          <w:sz w:val="24"/>
          <w:u w:val="single"/>
        </w:rPr>
        <w:t xml:space="preserve">JSJC-2020-003 </w:t>
      </w:r>
      <w:r w:rsidRPr="00C738D1">
        <w:rPr>
          <w:rFonts w:asciiTheme="minorEastAsia" w:hAnsiTheme="minorEastAsia" w:hint="eastAsia"/>
          <w:sz w:val="24"/>
          <w:u w:val="single"/>
        </w:rPr>
        <w:t>）</w:t>
      </w:r>
      <w:r>
        <w:rPr>
          <w:rFonts w:ascii="SimSun" w:hAnsi="SimSun" w:hint="eastAsia"/>
          <w:sz w:val="24"/>
        </w:rPr>
        <w:t>招标文件要求，（全名及职衔）经正式授权并以投标人（投标人名称、地址）的名义投标。提交包括下列内容的投标文件正本１份，副本</w:t>
      </w:r>
      <w:r w:rsidR="00434DE8">
        <w:rPr>
          <w:rFonts w:ascii="SimSun" w:hAnsi="SimSun" w:hint="eastAsia"/>
          <w:sz w:val="24"/>
        </w:rPr>
        <w:t>3</w:t>
      </w:r>
      <w:r>
        <w:rPr>
          <w:rFonts w:ascii="SimSun" w:hAnsi="SimSun" w:hint="eastAsia"/>
          <w:sz w:val="24"/>
        </w:rPr>
        <w:t>份：</w:t>
      </w:r>
    </w:p>
    <w:p w:rsidR="001C7CB6" w:rsidRDefault="00F124D1">
      <w:pPr>
        <w:numPr>
          <w:ilvl w:val="0"/>
          <w:numId w:val="3"/>
        </w:numPr>
        <w:autoSpaceDE w:val="0"/>
        <w:autoSpaceDN w:val="0"/>
        <w:adjustRightInd w:val="0"/>
        <w:spacing w:line="360" w:lineRule="auto"/>
        <w:ind w:right="246"/>
        <w:rPr>
          <w:rFonts w:ascii="SimSun" w:hAnsi="SimSun" w:cs="FangSong_GB2312"/>
          <w:kern w:val="0"/>
          <w:sz w:val="24"/>
        </w:rPr>
      </w:pPr>
      <w:r>
        <w:rPr>
          <w:rFonts w:ascii="SimSun" w:hAnsi="SimSun" w:cs="FangSong_GB2312" w:hint="eastAsia"/>
          <w:sz w:val="24"/>
        </w:rPr>
        <w:t>资格性文件</w:t>
      </w:r>
      <w:r>
        <w:rPr>
          <w:rFonts w:ascii="SimSun" w:hAnsi="SimSun" w:cs="FangSong_GB2312" w:hint="eastAsia"/>
          <w:kern w:val="0"/>
          <w:sz w:val="24"/>
        </w:rPr>
        <w:t>；</w:t>
      </w:r>
    </w:p>
    <w:p w:rsidR="001C7CB6" w:rsidRDefault="00F124D1">
      <w:pPr>
        <w:numPr>
          <w:ilvl w:val="0"/>
          <w:numId w:val="3"/>
        </w:numPr>
        <w:autoSpaceDE w:val="0"/>
        <w:autoSpaceDN w:val="0"/>
        <w:adjustRightInd w:val="0"/>
        <w:spacing w:line="360" w:lineRule="auto"/>
        <w:ind w:right="246"/>
        <w:rPr>
          <w:rFonts w:ascii="SimSun" w:hAnsi="SimSun" w:cs="FangSong_GB2312"/>
          <w:kern w:val="0"/>
          <w:sz w:val="24"/>
        </w:rPr>
      </w:pPr>
      <w:r>
        <w:rPr>
          <w:rFonts w:ascii="SimSun" w:hAnsi="SimSun" w:cs="FangSong_GB2312" w:hint="eastAsia"/>
          <w:kern w:val="0"/>
          <w:sz w:val="24"/>
        </w:rPr>
        <w:t>投标报价文件。</w:t>
      </w:r>
    </w:p>
    <w:p w:rsidR="001C7CB6" w:rsidRDefault="00F124D1">
      <w:pPr>
        <w:spacing w:line="360" w:lineRule="auto"/>
        <w:rPr>
          <w:rFonts w:ascii="SimSun" w:hAnsi="SimSun"/>
          <w:sz w:val="24"/>
        </w:rPr>
      </w:pPr>
      <w:r>
        <w:rPr>
          <w:rFonts w:ascii="SimSun" w:hAnsi="SimSun" w:hint="eastAsia"/>
          <w:sz w:val="24"/>
        </w:rPr>
        <w:t>签字代表在此声明并同意</w:t>
      </w:r>
    </w:p>
    <w:p w:rsidR="001C7CB6" w:rsidRDefault="00F124D1">
      <w:pPr>
        <w:spacing w:line="360" w:lineRule="auto"/>
        <w:ind w:left="540" w:hangingChars="225" w:hanging="540"/>
        <w:rPr>
          <w:rFonts w:ascii="SimSun" w:hAnsi="SimSun"/>
          <w:sz w:val="24"/>
        </w:rPr>
      </w:pPr>
      <w:r>
        <w:rPr>
          <w:rFonts w:ascii="SimSun" w:hAnsi="SimSun" w:hint="eastAsia"/>
          <w:sz w:val="24"/>
        </w:rPr>
        <w:t>1.我方愿意遵守本项目招标文件中的各项规定，提供符合“用户需求”所要</w:t>
      </w:r>
    </w:p>
    <w:p w:rsidR="001C7CB6" w:rsidRDefault="00F124D1">
      <w:pPr>
        <w:spacing w:line="360" w:lineRule="auto"/>
        <w:ind w:left="540" w:hangingChars="225" w:hanging="540"/>
        <w:rPr>
          <w:rFonts w:ascii="SimSun" w:hAnsi="SimSun"/>
          <w:sz w:val="24"/>
        </w:rPr>
      </w:pPr>
      <w:r>
        <w:rPr>
          <w:rFonts w:ascii="SimSun" w:hAnsi="SimSun" w:hint="eastAsia"/>
          <w:sz w:val="24"/>
        </w:rPr>
        <w:t>求的采购内容。</w:t>
      </w:r>
    </w:p>
    <w:p w:rsidR="001C7CB6" w:rsidRDefault="00F124D1">
      <w:pPr>
        <w:spacing w:line="360" w:lineRule="auto"/>
        <w:ind w:left="540" w:hangingChars="225" w:hanging="540"/>
        <w:rPr>
          <w:rFonts w:ascii="SimSun" w:hAnsi="SimSun"/>
          <w:sz w:val="24"/>
        </w:rPr>
      </w:pPr>
      <w:r>
        <w:rPr>
          <w:rFonts w:ascii="SimSun" w:hAnsi="SimSun" w:hint="eastAsia"/>
          <w:sz w:val="24"/>
        </w:rPr>
        <w:t>2</w:t>
      </w:r>
      <w:r>
        <w:rPr>
          <w:rFonts w:ascii="SimSun" w:hAnsi="SimSun"/>
          <w:sz w:val="24"/>
        </w:rPr>
        <w:t>.</w:t>
      </w:r>
      <w:r>
        <w:rPr>
          <w:rFonts w:ascii="SimSun" w:hAnsi="SimSun" w:hint="eastAsia"/>
          <w:sz w:val="24"/>
        </w:rPr>
        <w:t>我方同意本投标自投标截止日起</w:t>
      </w:r>
      <w:r>
        <w:rPr>
          <w:rFonts w:ascii="SimSun" w:hAnsi="SimSun"/>
          <w:sz w:val="24"/>
        </w:rPr>
        <w:t>90</w:t>
      </w:r>
      <w:r>
        <w:rPr>
          <w:rFonts w:ascii="SimSun" w:hAnsi="SimSun" w:hint="eastAsia"/>
          <w:sz w:val="24"/>
        </w:rPr>
        <w:t>天内有效。如果我们的投标被接受，则直</w:t>
      </w:r>
    </w:p>
    <w:p w:rsidR="001C7CB6" w:rsidRDefault="00F124D1">
      <w:pPr>
        <w:spacing w:line="360" w:lineRule="auto"/>
        <w:ind w:left="540" w:hangingChars="225" w:hanging="540"/>
        <w:rPr>
          <w:rFonts w:ascii="SimSun" w:hAnsi="SimSun"/>
          <w:sz w:val="24"/>
        </w:rPr>
      </w:pPr>
      <w:r>
        <w:rPr>
          <w:rFonts w:ascii="SimSun" w:hAnsi="SimSun" w:hint="eastAsia"/>
          <w:sz w:val="24"/>
        </w:rPr>
        <w:t>至合同终止时止，本投标始终有效。</w:t>
      </w:r>
    </w:p>
    <w:p w:rsidR="001C7CB6" w:rsidRDefault="00F124D1">
      <w:pPr>
        <w:spacing w:line="360" w:lineRule="auto"/>
        <w:rPr>
          <w:rFonts w:ascii="SimSun" w:hAnsi="SimSun" w:cs="FangSong_GB2312"/>
          <w:sz w:val="24"/>
        </w:rPr>
      </w:pPr>
      <w:r>
        <w:rPr>
          <w:rFonts w:ascii="SimSun" w:hAnsi="SimSun" w:hint="eastAsia"/>
          <w:sz w:val="24"/>
        </w:rPr>
        <w:t>3</w:t>
      </w:r>
      <w:r>
        <w:rPr>
          <w:rFonts w:ascii="SimSun" w:hAnsi="SimSun"/>
          <w:sz w:val="24"/>
        </w:rPr>
        <w:t>.</w:t>
      </w:r>
      <w:r>
        <w:rPr>
          <w:rFonts w:ascii="SimSun" w:hAnsi="SimSun" w:hint="eastAsia"/>
          <w:sz w:val="24"/>
        </w:rPr>
        <w:t>我方</w:t>
      </w:r>
      <w:r>
        <w:rPr>
          <w:rFonts w:ascii="SimSun" w:hAnsi="SimSun" w:cs="FangSong_GB2312" w:hint="eastAsia"/>
          <w:sz w:val="24"/>
        </w:rPr>
        <w:t>已经详细地阅读了全部招标文件及其附件，包括澄清及参考文件(如果有的话)。我方已完全清晰理解招标文件的要求，不存在任何含糊不清和误解之处，同意放弃对这些文件所提出的异议和质疑的权利。</w:t>
      </w:r>
    </w:p>
    <w:p w:rsidR="001C7CB6" w:rsidRDefault="00F124D1">
      <w:pPr>
        <w:spacing w:line="360" w:lineRule="auto"/>
        <w:ind w:left="540" w:hangingChars="225" w:hanging="540"/>
        <w:rPr>
          <w:rFonts w:ascii="SimSun" w:hAnsi="SimSun" w:cs="FangSong_GB2312"/>
          <w:sz w:val="24"/>
        </w:rPr>
      </w:pPr>
      <w:r>
        <w:rPr>
          <w:rFonts w:ascii="SimSun" w:hAnsi="SimSun" w:cs="FangSong_GB2312" w:hint="eastAsia"/>
          <w:sz w:val="24"/>
        </w:rPr>
        <w:t>4.我方已毫无保留地向贵方提供一切所需的证明材料。</w:t>
      </w:r>
    </w:p>
    <w:p w:rsidR="001C7CB6" w:rsidRDefault="00F124D1">
      <w:pPr>
        <w:spacing w:line="360" w:lineRule="auto"/>
        <w:ind w:left="540" w:hangingChars="225" w:hanging="540"/>
        <w:rPr>
          <w:rFonts w:ascii="SimSun" w:hAnsi="SimSun" w:cs="FangSong_GB2312"/>
          <w:sz w:val="24"/>
        </w:rPr>
      </w:pPr>
      <w:r>
        <w:rPr>
          <w:rFonts w:ascii="SimSun" w:hAnsi="SimSun" w:cs="FangSong_GB2312" w:hint="eastAsia"/>
          <w:sz w:val="24"/>
        </w:rPr>
        <w:t>5.我方承诺在本次投标响应中提供的一切文件，无论是原件还是复印件均为真</w:t>
      </w:r>
    </w:p>
    <w:p w:rsidR="001C7CB6" w:rsidRDefault="00F124D1">
      <w:pPr>
        <w:spacing w:line="360" w:lineRule="auto"/>
        <w:ind w:left="540" w:hangingChars="225" w:hanging="540"/>
        <w:rPr>
          <w:rFonts w:ascii="SimSun" w:hAnsi="SimSun" w:cs="FangSong_GB2312"/>
          <w:sz w:val="24"/>
        </w:rPr>
      </w:pPr>
      <w:r>
        <w:rPr>
          <w:rFonts w:ascii="SimSun" w:hAnsi="SimSun" w:cs="FangSong_GB2312" w:hint="eastAsia"/>
          <w:sz w:val="24"/>
        </w:rPr>
        <w:t>实和准确的，绝无任何虚假、伪造和夸大的成份，否则，愿承担相应的后果和</w:t>
      </w:r>
    </w:p>
    <w:p w:rsidR="001C7CB6" w:rsidRDefault="00F124D1">
      <w:pPr>
        <w:spacing w:line="360" w:lineRule="auto"/>
        <w:ind w:left="540" w:hangingChars="225" w:hanging="540"/>
        <w:rPr>
          <w:rFonts w:ascii="SimSun" w:hAnsi="SimSun" w:cs="FangSong_GB2312"/>
          <w:sz w:val="24"/>
        </w:rPr>
      </w:pPr>
      <w:r>
        <w:rPr>
          <w:rFonts w:ascii="SimSun" w:hAnsi="SimSun" w:cs="FangSong_GB2312" w:hint="eastAsia"/>
          <w:sz w:val="24"/>
        </w:rPr>
        <w:t>法律责任。</w:t>
      </w:r>
    </w:p>
    <w:p w:rsidR="001C7CB6" w:rsidRDefault="001C7CB6">
      <w:pPr>
        <w:spacing w:line="360" w:lineRule="auto"/>
        <w:ind w:left="540" w:hangingChars="225" w:hanging="540"/>
        <w:rPr>
          <w:rFonts w:ascii="SimSun" w:hAnsi="SimSun" w:cs="FangSong_GB2312"/>
          <w:sz w:val="24"/>
        </w:rPr>
      </w:pPr>
    </w:p>
    <w:p w:rsidR="001C7CB6" w:rsidRDefault="00F124D1">
      <w:pPr>
        <w:spacing w:line="360" w:lineRule="auto"/>
        <w:rPr>
          <w:rFonts w:ascii="SimSun" w:hAnsi="SimSun"/>
          <w:sz w:val="24"/>
          <w:u w:val="single"/>
        </w:rPr>
      </w:pPr>
      <w:r>
        <w:rPr>
          <w:rFonts w:ascii="SimSun" w:hAnsi="SimSun" w:hint="eastAsia"/>
          <w:sz w:val="24"/>
        </w:rPr>
        <w:t>授权代表（签名）</w:t>
      </w:r>
      <w:r>
        <w:rPr>
          <w:rFonts w:ascii="SimSun" w:hAnsi="SimSun"/>
          <w:sz w:val="24"/>
        </w:rPr>
        <w:t>:</w:t>
      </w:r>
      <w:r>
        <w:rPr>
          <w:rFonts w:ascii="SimSun" w:hAnsi="SimSun" w:hint="eastAsia"/>
          <w:sz w:val="24"/>
        </w:rPr>
        <w:t xml:space="preserve">   </w:t>
      </w:r>
      <w:r w:rsidR="001A5FA6">
        <w:rPr>
          <w:rFonts w:ascii="SimSun" w:hAnsi="SimSun"/>
          <w:sz w:val="24"/>
        </w:rPr>
        <w:t xml:space="preserve">                       </w:t>
      </w:r>
      <w:r>
        <w:rPr>
          <w:rFonts w:ascii="SimSun" w:hAnsi="SimSun" w:hint="eastAsia"/>
          <w:sz w:val="24"/>
        </w:rPr>
        <w:t>职位</w:t>
      </w:r>
      <w:r>
        <w:rPr>
          <w:rFonts w:ascii="SimSun" w:hAnsi="SimSun"/>
          <w:sz w:val="24"/>
        </w:rPr>
        <w:t>:</w:t>
      </w:r>
    </w:p>
    <w:p w:rsidR="001C7CB6" w:rsidRDefault="00F124D1">
      <w:pPr>
        <w:spacing w:line="360" w:lineRule="auto"/>
        <w:rPr>
          <w:rFonts w:ascii="SimSun" w:hAnsi="SimSun"/>
          <w:sz w:val="24"/>
        </w:rPr>
      </w:pPr>
      <w:r>
        <w:rPr>
          <w:rFonts w:ascii="SimSun" w:hAnsi="SimSun" w:hint="eastAsia"/>
          <w:sz w:val="24"/>
        </w:rPr>
        <w:t>投标人名称</w:t>
      </w:r>
      <w:r w:rsidR="001A5FA6">
        <w:rPr>
          <w:rFonts w:ascii="SimSun" w:hAnsi="SimSun" w:hint="eastAsia"/>
          <w:sz w:val="24"/>
        </w:rPr>
        <w:t>（盖章）</w:t>
      </w:r>
      <w:r>
        <w:rPr>
          <w:rFonts w:ascii="SimSun" w:hAnsi="SimSun"/>
          <w:sz w:val="24"/>
        </w:rPr>
        <w:t>:</w:t>
      </w:r>
      <w:r w:rsidR="001A5FA6">
        <w:rPr>
          <w:rFonts w:ascii="SimSun" w:hAnsi="SimSun"/>
          <w:sz w:val="24"/>
        </w:rPr>
        <w:t xml:space="preserve">                               </w:t>
      </w:r>
    </w:p>
    <w:p w:rsidR="001C7CB6" w:rsidRDefault="00F124D1">
      <w:pPr>
        <w:spacing w:line="360" w:lineRule="auto"/>
        <w:rPr>
          <w:rFonts w:ascii="SimSun" w:hAnsi="SimSun"/>
          <w:sz w:val="24"/>
        </w:rPr>
      </w:pPr>
      <w:r>
        <w:rPr>
          <w:rFonts w:ascii="SimSun" w:hAnsi="SimSun" w:hint="eastAsia"/>
          <w:sz w:val="24"/>
        </w:rPr>
        <w:t xml:space="preserve">电话：    </w:t>
      </w:r>
      <w:r w:rsidR="001A5FA6">
        <w:rPr>
          <w:rFonts w:ascii="SimSun" w:hAnsi="SimSun"/>
          <w:sz w:val="24"/>
        </w:rPr>
        <w:t xml:space="preserve">                                 </w:t>
      </w:r>
      <w:r>
        <w:rPr>
          <w:rFonts w:ascii="SimSun" w:hAnsi="SimSun" w:hint="eastAsia"/>
          <w:sz w:val="24"/>
        </w:rPr>
        <w:t>传  真：</w:t>
      </w:r>
    </w:p>
    <w:p w:rsidR="001C7CB6" w:rsidRDefault="00F124D1">
      <w:pPr>
        <w:spacing w:line="360" w:lineRule="auto"/>
        <w:rPr>
          <w:rFonts w:ascii="SimSun" w:hAnsi="SimSun"/>
          <w:sz w:val="24"/>
        </w:rPr>
      </w:pPr>
      <w:r>
        <w:rPr>
          <w:rFonts w:ascii="SimSun" w:hAnsi="SimSun" w:hint="eastAsia"/>
          <w:sz w:val="24"/>
        </w:rPr>
        <w:t>电子邮箱：</w:t>
      </w:r>
    </w:p>
    <w:p w:rsidR="001C7CB6" w:rsidRDefault="00F124D1">
      <w:pPr>
        <w:widowControl/>
        <w:jc w:val="left"/>
        <w:rPr>
          <w:rFonts w:ascii="SimSun" w:hAnsi="SimSun"/>
          <w:sz w:val="24"/>
        </w:rPr>
      </w:pPr>
      <w:r>
        <w:rPr>
          <w:rFonts w:ascii="SimSun" w:hAnsi="SimSun"/>
          <w:sz w:val="24"/>
        </w:rPr>
        <w:br w:type="page"/>
      </w:r>
    </w:p>
    <w:p w:rsidR="001C7CB6" w:rsidRDefault="00F124D1">
      <w:pPr>
        <w:spacing w:line="300" w:lineRule="auto"/>
        <w:outlineLvl w:val="0"/>
        <w:rPr>
          <w:rFonts w:ascii="SimSun" w:hAnsi="SimSun"/>
          <w:b/>
          <w:sz w:val="28"/>
          <w:szCs w:val="28"/>
        </w:rPr>
      </w:pPr>
      <w:r>
        <w:rPr>
          <w:rFonts w:ascii="SimSun" w:hAnsi="SimSun" w:hint="eastAsia"/>
          <w:b/>
          <w:sz w:val="28"/>
          <w:szCs w:val="28"/>
        </w:rPr>
        <w:lastRenderedPageBreak/>
        <w:t>附件3</w:t>
      </w:r>
    </w:p>
    <w:p w:rsidR="001C7CB6" w:rsidRDefault="00F124D1">
      <w:pPr>
        <w:pStyle w:val="ad"/>
        <w:spacing w:line="300" w:lineRule="auto"/>
        <w:ind w:firstLine="34"/>
        <w:jc w:val="center"/>
        <w:rPr>
          <w:rFonts w:hAnsi="SimSun"/>
          <w:b/>
          <w:bCs/>
          <w:sz w:val="32"/>
          <w:szCs w:val="32"/>
        </w:rPr>
      </w:pPr>
      <w:r>
        <w:rPr>
          <w:rFonts w:hAnsi="SimSun" w:hint="eastAsia"/>
          <w:b/>
          <w:bCs/>
          <w:sz w:val="32"/>
          <w:szCs w:val="32"/>
        </w:rPr>
        <w:t>法定代表人证明书</w:t>
      </w:r>
    </w:p>
    <w:p w:rsidR="001C7CB6" w:rsidRDefault="001C7CB6">
      <w:pPr>
        <w:pStyle w:val="a0"/>
        <w:spacing w:line="360" w:lineRule="auto"/>
        <w:ind w:firstLineChars="0" w:firstLine="0"/>
        <w:rPr>
          <w:rFonts w:ascii="SimSun" w:hAnsi="SimSun"/>
          <w:sz w:val="24"/>
          <w:szCs w:val="21"/>
        </w:rPr>
      </w:pPr>
    </w:p>
    <w:p w:rsidR="001C7CB6" w:rsidRDefault="00F124D1">
      <w:pPr>
        <w:spacing w:line="300" w:lineRule="auto"/>
        <w:rPr>
          <w:rFonts w:ascii="SimSun" w:hAnsi="SimSun"/>
          <w:szCs w:val="21"/>
        </w:rPr>
      </w:pPr>
      <w:r>
        <w:rPr>
          <w:rFonts w:ascii="SimSun" w:hAnsi="SimSun" w:hint="eastAsia"/>
          <w:sz w:val="24"/>
        </w:rPr>
        <w:t>致：江苏集萃工业过程模拟与优化研究所有限公司投标中心</w:t>
      </w:r>
    </w:p>
    <w:p w:rsidR="001C7CB6" w:rsidRDefault="00F124D1">
      <w:pPr>
        <w:pStyle w:val="a0"/>
        <w:spacing w:line="360" w:lineRule="auto"/>
        <w:ind w:firstLine="480"/>
        <w:rPr>
          <w:rFonts w:ascii="SimSun" w:hAnsi="SimSun"/>
          <w:sz w:val="24"/>
          <w:szCs w:val="21"/>
        </w:rPr>
      </w:pPr>
      <w:r>
        <w:rPr>
          <w:rFonts w:ascii="SimSun" w:hAnsi="SimSun" w:hint="eastAsia"/>
          <w:sz w:val="24"/>
          <w:szCs w:val="21"/>
        </w:rPr>
        <w:t>同志，现任我单位职务，为法定代表人，特此证明。</w:t>
      </w:r>
    </w:p>
    <w:p w:rsidR="001C7CB6" w:rsidRDefault="001C7CB6">
      <w:pPr>
        <w:pStyle w:val="a0"/>
        <w:spacing w:line="360" w:lineRule="auto"/>
        <w:ind w:firstLine="480"/>
        <w:rPr>
          <w:rFonts w:ascii="SimSun" w:hAnsi="SimSun"/>
          <w:sz w:val="24"/>
          <w:szCs w:val="21"/>
        </w:rPr>
      </w:pPr>
    </w:p>
    <w:p w:rsidR="001C7CB6" w:rsidRDefault="00F124D1">
      <w:pPr>
        <w:pStyle w:val="a0"/>
        <w:spacing w:line="360" w:lineRule="auto"/>
        <w:ind w:firstLine="480"/>
        <w:rPr>
          <w:rFonts w:ascii="SimSun" w:hAnsi="SimSun"/>
          <w:sz w:val="24"/>
          <w:szCs w:val="21"/>
        </w:rPr>
      </w:pPr>
      <w:r>
        <w:rPr>
          <w:rFonts w:ascii="SimSun" w:hAnsi="SimSun" w:hint="eastAsia"/>
          <w:sz w:val="24"/>
          <w:szCs w:val="21"/>
        </w:rPr>
        <w:t xml:space="preserve">签发日期：     </w:t>
      </w:r>
      <w:r w:rsidR="001A5FA6">
        <w:rPr>
          <w:rFonts w:ascii="SimSun" w:hAnsi="SimSun"/>
          <w:sz w:val="24"/>
          <w:szCs w:val="21"/>
        </w:rPr>
        <w:t xml:space="preserve">                             </w:t>
      </w:r>
      <w:r>
        <w:rPr>
          <w:rFonts w:ascii="SimSun" w:hAnsi="SimSun" w:hint="eastAsia"/>
          <w:sz w:val="24"/>
          <w:szCs w:val="21"/>
        </w:rPr>
        <w:t>单位：（盖章）</w:t>
      </w:r>
    </w:p>
    <w:p w:rsidR="001C7CB6" w:rsidRDefault="001C7CB6">
      <w:pPr>
        <w:pStyle w:val="a0"/>
        <w:spacing w:line="360" w:lineRule="auto"/>
        <w:ind w:firstLineChars="0" w:firstLine="0"/>
        <w:rPr>
          <w:rFonts w:ascii="SimSun" w:hAnsi="SimSun"/>
          <w:sz w:val="24"/>
          <w:szCs w:val="21"/>
        </w:rPr>
      </w:pPr>
    </w:p>
    <w:p w:rsidR="001C7CB6" w:rsidRDefault="00F124D1">
      <w:pPr>
        <w:pStyle w:val="a0"/>
        <w:spacing w:line="360" w:lineRule="auto"/>
        <w:ind w:firstLineChars="0" w:firstLine="0"/>
        <w:rPr>
          <w:rFonts w:ascii="SimSun" w:hAnsi="SimSun"/>
          <w:sz w:val="24"/>
          <w:szCs w:val="21"/>
          <w:u w:val="single"/>
        </w:rPr>
      </w:pPr>
      <w:r>
        <w:rPr>
          <w:rFonts w:ascii="SimSun" w:hAnsi="SimSun" w:hint="eastAsia"/>
          <w:sz w:val="24"/>
          <w:szCs w:val="21"/>
        </w:rPr>
        <w:t xml:space="preserve">附：代表人性别：   </w:t>
      </w:r>
      <w:r w:rsidR="001A5FA6">
        <w:rPr>
          <w:rFonts w:ascii="SimSun" w:hAnsi="SimSun"/>
          <w:sz w:val="24"/>
          <w:szCs w:val="21"/>
        </w:rPr>
        <w:t xml:space="preserve">    </w:t>
      </w:r>
      <w:r>
        <w:rPr>
          <w:rFonts w:ascii="SimSun" w:hAnsi="SimSun" w:hint="eastAsia"/>
          <w:sz w:val="24"/>
          <w:szCs w:val="21"/>
        </w:rPr>
        <w:t xml:space="preserve">年龄：    </w:t>
      </w:r>
      <w:r w:rsidR="001A5FA6">
        <w:rPr>
          <w:rFonts w:ascii="SimSun" w:hAnsi="SimSun"/>
          <w:sz w:val="24"/>
          <w:szCs w:val="21"/>
        </w:rPr>
        <w:t xml:space="preserve">       </w:t>
      </w:r>
      <w:r>
        <w:rPr>
          <w:rFonts w:ascii="SimSun" w:hAnsi="SimSun" w:hint="eastAsia"/>
          <w:sz w:val="24"/>
          <w:szCs w:val="21"/>
        </w:rPr>
        <w:t>身份证号码：</w:t>
      </w:r>
    </w:p>
    <w:p w:rsidR="001C7CB6" w:rsidRDefault="00F124D1">
      <w:pPr>
        <w:pStyle w:val="a0"/>
        <w:spacing w:line="360" w:lineRule="auto"/>
        <w:ind w:firstLine="480"/>
        <w:rPr>
          <w:rFonts w:ascii="SimSun" w:hAnsi="SimSun"/>
          <w:sz w:val="24"/>
          <w:szCs w:val="21"/>
          <w:u w:val="single"/>
        </w:rPr>
      </w:pPr>
      <w:r>
        <w:rPr>
          <w:rFonts w:ascii="SimSun" w:hAnsi="SimSun" w:hint="eastAsia"/>
          <w:sz w:val="24"/>
          <w:szCs w:val="21"/>
        </w:rPr>
        <w:t>联系电话：</w:t>
      </w:r>
    </w:p>
    <w:p w:rsidR="001C7CB6" w:rsidRDefault="00F124D1">
      <w:pPr>
        <w:pStyle w:val="a0"/>
        <w:spacing w:line="360" w:lineRule="auto"/>
        <w:ind w:firstLine="480"/>
        <w:rPr>
          <w:rFonts w:ascii="SimSun" w:hAnsi="SimSun"/>
          <w:sz w:val="24"/>
          <w:szCs w:val="21"/>
          <w:u w:val="single"/>
        </w:rPr>
      </w:pPr>
      <w:r>
        <w:rPr>
          <w:rFonts w:ascii="SimSun" w:hAnsi="SimSun" w:hint="eastAsia"/>
          <w:sz w:val="24"/>
          <w:szCs w:val="21"/>
        </w:rPr>
        <w:t xml:space="preserve">营业执照号码：        </w:t>
      </w:r>
      <w:r w:rsidR="001A5FA6">
        <w:rPr>
          <w:rFonts w:ascii="SimSun" w:hAnsi="SimSun"/>
          <w:sz w:val="24"/>
          <w:szCs w:val="21"/>
        </w:rPr>
        <w:t xml:space="preserve">              </w:t>
      </w:r>
      <w:r>
        <w:rPr>
          <w:rFonts w:ascii="SimSun" w:hAnsi="SimSun" w:hint="eastAsia"/>
          <w:sz w:val="24"/>
          <w:szCs w:val="21"/>
        </w:rPr>
        <w:t>经济性质：</w:t>
      </w:r>
    </w:p>
    <w:p w:rsidR="001C7CB6" w:rsidRDefault="00F124D1">
      <w:pPr>
        <w:pStyle w:val="a0"/>
        <w:spacing w:line="360" w:lineRule="auto"/>
        <w:ind w:firstLine="480"/>
        <w:rPr>
          <w:rFonts w:ascii="SimSun" w:hAnsi="SimSun"/>
          <w:sz w:val="24"/>
          <w:szCs w:val="21"/>
          <w:u w:val="single"/>
        </w:rPr>
      </w:pPr>
      <w:r>
        <w:rPr>
          <w:rFonts w:ascii="SimSun" w:hAnsi="SimSun" w:hint="eastAsia"/>
          <w:sz w:val="24"/>
          <w:szCs w:val="21"/>
        </w:rPr>
        <w:t>主营（产）：</w:t>
      </w:r>
    </w:p>
    <w:p w:rsidR="001C7CB6" w:rsidRDefault="00F124D1">
      <w:pPr>
        <w:pStyle w:val="a0"/>
        <w:spacing w:line="360" w:lineRule="auto"/>
        <w:ind w:firstLine="480"/>
        <w:rPr>
          <w:rFonts w:ascii="SimSun" w:hAnsi="SimSun"/>
          <w:sz w:val="24"/>
          <w:szCs w:val="21"/>
          <w:u w:val="single"/>
        </w:rPr>
      </w:pPr>
      <w:r>
        <w:rPr>
          <w:rFonts w:ascii="SimSun" w:hAnsi="SimSun" w:hint="eastAsia"/>
          <w:sz w:val="24"/>
          <w:szCs w:val="21"/>
        </w:rPr>
        <w:t>兼营（产）：</w:t>
      </w:r>
    </w:p>
    <w:p w:rsidR="001C7CB6" w:rsidRDefault="001C7CB6">
      <w:pPr>
        <w:pStyle w:val="a0"/>
        <w:spacing w:line="276" w:lineRule="auto"/>
        <w:ind w:firstLineChars="0" w:firstLine="0"/>
        <w:rPr>
          <w:rFonts w:ascii="SimSun" w:hAnsi="SimSun"/>
          <w:sz w:val="24"/>
          <w:szCs w:val="21"/>
        </w:rPr>
      </w:pPr>
    </w:p>
    <w:p w:rsidR="001C7CB6" w:rsidRDefault="00F124D1">
      <w:pPr>
        <w:pStyle w:val="a0"/>
        <w:spacing w:line="276" w:lineRule="auto"/>
        <w:ind w:firstLineChars="0" w:firstLine="0"/>
        <w:rPr>
          <w:rFonts w:ascii="SimSun" w:hAnsi="SimSun"/>
          <w:sz w:val="24"/>
          <w:szCs w:val="21"/>
        </w:rPr>
      </w:pPr>
      <w:r>
        <w:rPr>
          <w:rFonts w:ascii="SimSun" w:hAnsi="SimSun" w:hint="eastAsia"/>
          <w:sz w:val="24"/>
          <w:szCs w:val="21"/>
        </w:rPr>
        <w:t>说明：1、法定代表人为企事业单位、国家机关、社会团体的主要行政负责人。</w:t>
      </w:r>
    </w:p>
    <w:p w:rsidR="001C7CB6" w:rsidRDefault="00F124D1">
      <w:pPr>
        <w:spacing w:line="300" w:lineRule="auto"/>
        <w:ind w:firstLineChars="300" w:firstLine="720"/>
        <w:rPr>
          <w:rFonts w:ascii="SimSun" w:hAnsi="SimSun"/>
          <w:sz w:val="24"/>
          <w:u w:val="single"/>
        </w:rPr>
      </w:pPr>
      <w:r>
        <w:rPr>
          <w:rFonts w:ascii="SimSun" w:hAnsi="SimSun" w:hint="eastAsia"/>
          <w:sz w:val="24"/>
          <w:szCs w:val="21"/>
        </w:rPr>
        <w:t>2、内容必须填写真实、清楚、涂改无效，不得转让、买卖。</w:t>
      </w:r>
    </w:p>
    <w:p w:rsidR="001C7CB6" w:rsidRDefault="00056676">
      <w:pPr>
        <w:spacing w:line="300" w:lineRule="auto"/>
        <w:rPr>
          <w:rFonts w:ascii="SimSun" w:hAnsi="SimSun"/>
          <w:sz w:val="24"/>
          <w:u w:val="single"/>
        </w:rPr>
      </w:pPr>
      <w:r>
        <w:rPr>
          <w:rFonts w:ascii="SimSun" w:hAnsi="SimSun"/>
          <w:sz w:val="24"/>
          <w:u w:val="single"/>
        </w:rPr>
        <w:pict>
          <v:roundrect id="AutoShape 34" o:spid="_x0000_s1026" style="position:absolute;left:0;text-align:left;margin-left:-13.65pt;margin-top:6pt;width:423pt;height:246.45pt;z-index:251657216" arcsize="10923f" o:gfxdata="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EoVN9cAAAAKAQAADwAAAAAAAAABACAAAAAiAAAAZHJzL2Rvd25yZXYueG1sUEsBAhQA&#10;FAAAAAgAh07iQNwWzZ0sAgAAYwQAAA4AAAAAAAAAAQAgAAAAJgEAAGRycy9lMm9Eb2MueG1sUEsF&#10;BgAAAAAGAAYAWQEAAMQFAAAAAA==&#10;">
            <v:textbox>
              <w:txbxContent>
                <w:p w:rsidR="000863B2" w:rsidRPr="006E0DFE" w:rsidRDefault="000863B2" w:rsidP="006E0DFE">
                  <w:pPr>
                    <w:rPr>
                      <w:b/>
                    </w:rPr>
                  </w:pPr>
                  <w:r w:rsidRPr="006E0DFE">
                    <w:rPr>
                      <w:rFonts w:hint="eastAsia"/>
                      <w:b/>
                    </w:rPr>
                    <w:t>提示：请将法定代表人身份证复印件（正反面）粘贴在此处</w:t>
                  </w:r>
                </w:p>
              </w:txbxContent>
            </v:textbox>
          </v:roundrect>
        </w:pict>
      </w:r>
    </w:p>
    <w:p w:rsidR="001C7CB6" w:rsidRDefault="001C7CB6" w:rsidP="006E0DFE"/>
    <w:p w:rsidR="001C7CB6" w:rsidRDefault="00F124D1">
      <w:pPr>
        <w:widowControl/>
        <w:rPr>
          <w:rFonts w:ascii="SimSun" w:hAnsi="SimSun"/>
          <w:b/>
          <w:bCs/>
          <w:kern w:val="0"/>
          <w:sz w:val="28"/>
          <w:szCs w:val="28"/>
        </w:rPr>
      </w:pPr>
      <w:r>
        <w:rPr>
          <w:rFonts w:ascii="SimSun" w:hAnsi="SimSun" w:hint="eastAsia"/>
          <w:kern w:val="0"/>
          <w:sz w:val="24"/>
        </w:rPr>
        <w:br w:type="page"/>
      </w:r>
      <w:r>
        <w:rPr>
          <w:rFonts w:ascii="SimSun" w:hAnsi="SimSun" w:hint="eastAsia"/>
          <w:b/>
          <w:bCs/>
          <w:kern w:val="0"/>
          <w:sz w:val="28"/>
          <w:szCs w:val="28"/>
        </w:rPr>
        <w:lastRenderedPageBreak/>
        <w:t>附件4</w:t>
      </w:r>
    </w:p>
    <w:p w:rsidR="001C7CB6" w:rsidRDefault="00F124D1">
      <w:pPr>
        <w:pStyle w:val="ad"/>
        <w:spacing w:line="300" w:lineRule="auto"/>
        <w:jc w:val="center"/>
        <w:rPr>
          <w:rFonts w:hAnsi="SimSun"/>
          <w:b/>
          <w:bCs/>
          <w:sz w:val="32"/>
          <w:szCs w:val="32"/>
        </w:rPr>
      </w:pPr>
      <w:r>
        <w:rPr>
          <w:rFonts w:hAnsi="SimSun" w:hint="eastAsia"/>
          <w:b/>
          <w:bCs/>
          <w:sz w:val="32"/>
          <w:szCs w:val="32"/>
        </w:rPr>
        <w:t>法定代表人授权书</w:t>
      </w:r>
    </w:p>
    <w:p w:rsidR="001C7CB6" w:rsidRDefault="000F3A24">
      <w:pPr>
        <w:spacing w:line="300" w:lineRule="auto"/>
        <w:rPr>
          <w:rFonts w:ascii="SimSun" w:hAnsi="SimSun"/>
          <w:sz w:val="24"/>
        </w:rPr>
      </w:pPr>
      <w:r>
        <w:rPr>
          <w:rFonts w:ascii="SimSun" w:hAnsi="SimSun" w:hint="eastAsia"/>
          <w:sz w:val="24"/>
        </w:rPr>
        <w:t>致：江苏集萃工业过程模拟与优化研究所有限公司投标小组</w:t>
      </w:r>
    </w:p>
    <w:p w:rsidR="001C7CB6" w:rsidRDefault="00F124D1">
      <w:pPr>
        <w:spacing w:line="360" w:lineRule="auto"/>
        <w:jc w:val="left"/>
        <w:rPr>
          <w:rFonts w:ascii="SimSun" w:hAnsi="SimSun"/>
          <w:sz w:val="24"/>
        </w:rPr>
      </w:pPr>
      <w:r>
        <w:rPr>
          <w:rFonts w:ascii="SimSun" w:hAnsi="SimSun" w:hint="eastAsia"/>
          <w:sz w:val="24"/>
        </w:rPr>
        <w:t>（投标单位全称）法定代表人（姓名）兹授权（授权代表姓名）为授权代表，参加贵方组织的</w:t>
      </w:r>
      <w:r w:rsidR="00B328B4" w:rsidRPr="00C738D1">
        <w:rPr>
          <w:rFonts w:ascii="SimSun" w:hAnsi="SimSun" w:hint="eastAsia"/>
          <w:sz w:val="24"/>
          <w:u w:val="single"/>
        </w:rPr>
        <w:t>江苏集萃工业过程模拟与优化研究所有限公司</w:t>
      </w:r>
      <w:r w:rsidR="000F3A24" w:rsidRPr="00C738D1">
        <w:rPr>
          <w:rFonts w:asciiTheme="minorEastAsia" w:hAnsiTheme="minorEastAsia" w:hint="eastAsia"/>
          <w:sz w:val="24"/>
          <w:u w:val="single"/>
        </w:rPr>
        <w:t>设备</w:t>
      </w:r>
      <w:r w:rsidRPr="00C738D1">
        <w:rPr>
          <w:rFonts w:asciiTheme="minorEastAsia" w:hAnsiTheme="minorEastAsia" w:hint="eastAsia"/>
          <w:sz w:val="24"/>
          <w:u w:val="single"/>
        </w:rPr>
        <w:t>采购项目</w:t>
      </w:r>
      <w:r w:rsidRPr="00C738D1">
        <w:rPr>
          <w:rFonts w:ascii="SimSun" w:hAnsi="SimSun" w:hint="eastAsia"/>
          <w:sz w:val="24"/>
          <w:u w:val="single"/>
        </w:rPr>
        <w:t>（招标编号</w:t>
      </w:r>
      <w:r w:rsidR="004B2C51" w:rsidRPr="00C738D1">
        <w:rPr>
          <w:rFonts w:ascii="SimSun" w:hAnsi="SimSun" w:hint="eastAsia"/>
          <w:sz w:val="24"/>
          <w:u w:val="single"/>
        </w:rPr>
        <w:t>JSJC-</w:t>
      </w:r>
      <w:r w:rsidR="00C738D1" w:rsidRPr="00C738D1">
        <w:rPr>
          <w:rFonts w:ascii="SimSun" w:hAnsi="SimSun"/>
          <w:sz w:val="24"/>
          <w:u w:val="single"/>
        </w:rPr>
        <w:t>2020</w:t>
      </w:r>
      <w:r w:rsidR="004B2C51" w:rsidRPr="00C738D1">
        <w:rPr>
          <w:rFonts w:ascii="SimSun" w:hAnsi="SimSun" w:hint="eastAsia"/>
          <w:sz w:val="24"/>
          <w:u w:val="single"/>
        </w:rPr>
        <w:t>-003</w:t>
      </w:r>
      <w:r w:rsidRPr="00C738D1">
        <w:rPr>
          <w:rFonts w:ascii="SimSun" w:hAnsi="SimSun" w:hint="eastAsia"/>
          <w:sz w:val="24"/>
          <w:u w:val="single"/>
        </w:rPr>
        <w:t>）</w:t>
      </w:r>
      <w:r w:rsidRPr="00C738D1">
        <w:rPr>
          <w:rFonts w:ascii="SimSun" w:hAnsi="SimSun" w:hint="eastAsia"/>
          <w:sz w:val="24"/>
        </w:rPr>
        <w:t>招</w:t>
      </w:r>
      <w:r>
        <w:rPr>
          <w:rFonts w:ascii="SimSun" w:hAnsi="SimSun" w:hint="eastAsia"/>
          <w:sz w:val="24"/>
        </w:rPr>
        <w:t>标活动。</w:t>
      </w:r>
    </w:p>
    <w:p w:rsidR="001C7CB6" w:rsidRDefault="00F124D1">
      <w:pPr>
        <w:spacing w:line="360" w:lineRule="auto"/>
        <w:ind w:firstLineChars="200" w:firstLine="480"/>
        <w:rPr>
          <w:rFonts w:ascii="SimSun" w:hAnsi="SimSun"/>
          <w:sz w:val="24"/>
        </w:rPr>
      </w:pPr>
      <w:r>
        <w:rPr>
          <w:rFonts w:ascii="SimSun" w:hAnsi="SimSun" w:hint="eastAsia"/>
          <w:sz w:val="24"/>
        </w:rPr>
        <w:t>（授权代表姓名）以我单位的名义并代表我单位签署投标书和所有投标文件，全权处理招投标活动中的一切事宜，其在该项目招投标活动中的一切行为对我单位具有法律约束力。</w:t>
      </w:r>
    </w:p>
    <w:p w:rsidR="001C7CB6" w:rsidRDefault="00F124D1">
      <w:pPr>
        <w:spacing w:line="480" w:lineRule="auto"/>
        <w:ind w:firstLineChars="200" w:firstLine="480"/>
        <w:rPr>
          <w:rFonts w:ascii="SimSun" w:hAnsi="SimSun"/>
          <w:sz w:val="24"/>
        </w:rPr>
      </w:pPr>
      <w:r>
        <w:rPr>
          <w:rFonts w:ascii="SimSun" w:hAnsi="SimSun" w:hint="eastAsia"/>
          <w:sz w:val="24"/>
        </w:rPr>
        <w:t>本授权书于 年月日签字生效，特此声明。</w:t>
      </w:r>
    </w:p>
    <w:p w:rsidR="001C7CB6" w:rsidRDefault="001C7CB6">
      <w:pPr>
        <w:spacing w:line="360" w:lineRule="auto"/>
        <w:ind w:firstLineChars="200" w:firstLine="480"/>
        <w:rPr>
          <w:rFonts w:ascii="SimSun" w:hAnsi="SimSun"/>
          <w:sz w:val="24"/>
        </w:rPr>
      </w:pPr>
    </w:p>
    <w:p w:rsidR="001C7CB6" w:rsidRDefault="00F124D1">
      <w:pPr>
        <w:spacing w:line="360" w:lineRule="auto"/>
        <w:rPr>
          <w:rFonts w:ascii="SimSun" w:hAnsi="SimSun"/>
          <w:sz w:val="24"/>
          <w:u w:val="single"/>
        </w:rPr>
      </w:pPr>
      <w:r>
        <w:rPr>
          <w:rFonts w:ascii="SimSun" w:hAnsi="SimSun" w:hint="eastAsia"/>
          <w:sz w:val="24"/>
        </w:rPr>
        <w:t>投标单位名称（公章）：</w:t>
      </w:r>
    </w:p>
    <w:p w:rsidR="001C7CB6" w:rsidRDefault="00F124D1">
      <w:pPr>
        <w:pStyle w:val="af"/>
        <w:spacing w:line="360" w:lineRule="auto"/>
        <w:ind w:leftChars="0" w:left="0"/>
        <w:rPr>
          <w:rFonts w:ascii="SimSun" w:hAnsi="SimSun"/>
          <w:sz w:val="24"/>
          <w:u w:val="single"/>
        </w:rPr>
      </w:pPr>
      <w:r>
        <w:rPr>
          <w:rFonts w:ascii="SimSun" w:hAnsi="SimSun" w:hint="eastAsia"/>
          <w:sz w:val="24"/>
        </w:rPr>
        <w:t>法定代表人（签字或签章）：</w:t>
      </w:r>
    </w:p>
    <w:p w:rsidR="001C7CB6" w:rsidRDefault="00F124D1">
      <w:pPr>
        <w:spacing w:line="360" w:lineRule="auto"/>
        <w:rPr>
          <w:rFonts w:ascii="SimSun" w:hAnsi="SimSun"/>
          <w:sz w:val="24"/>
        </w:rPr>
      </w:pPr>
      <w:r>
        <w:rPr>
          <w:rFonts w:ascii="SimSun" w:hAnsi="SimSun" w:hint="eastAsia"/>
          <w:sz w:val="24"/>
        </w:rPr>
        <w:t xml:space="preserve">日期：     年   月 </w:t>
      </w:r>
      <w:r w:rsidR="001A5FA6">
        <w:rPr>
          <w:rFonts w:ascii="SimSun" w:hAnsi="SimSun"/>
          <w:sz w:val="24"/>
        </w:rPr>
        <w:t xml:space="preserve">    </w:t>
      </w:r>
      <w:r>
        <w:rPr>
          <w:rFonts w:ascii="SimSun" w:hAnsi="SimSun" w:hint="eastAsia"/>
          <w:sz w:val="24"/>
        </w:rPr>
        <w:t>日</w:t>
      </w:r>
    </w:p>
    <w:p w:rsidR="001C7CB6" w:rsidRDefault="001C7CB6">
      <w:pPr>
        <w:spacing w:line="360" w:lineRule="auto"/>
        <w:rPr>
          <w:rFonts w:ascii="SimSun" w:hAnsi="SimSun"/>
          <w:sz w:val="24"/>
        </w:rPr>
      </w:pPr>
    </w:p>
    <w:p w:rsidR="001C7CB6" w:rsidRDefault="00F124D1">
      <w:pPr>
        <w:pStyle w:val="af"/>
        <w:spacing w:line="360" w:lineRule="auto"/>
        <w:ind w:leftChars="0" w:left="0"/>
        <w:rPr>
          <w:rFonts w:ascii="SimSun" w:hAnsi="SimSun"/>
          <w:sz w:val="24"/>
          <w:u w:val="single"/>
        </w:rPr>
      </w:pPr>
      <w:r>
        <w:rPr>
          <w:rFonts w:ascii="SimSun" w:hAnsi="SimSun" w:hint="eastAsia"/>
          <w:sz w:val="24"/>
        </w:rPr>
        <w:t>授权代表（签字）：</w:t>
      </w:r>
    </w:p>
    <w:p w:rsidR="001C7CB6" w:rsidRDefault="00F124D1">
      <w:pPr>
        <w:spacing w:line="360" w:lineRule="auto"/>
        <w:rPr>
          <w:rFonts w:hAnsi="SimSun" w:cs="Arial"/>
          <w:sz w:val="24"/>
        </w:rPr>
      </w:pPr>
      <w:r>
        <w:rPr>
          <w:rFonts w:ascii="SimSun" w:hAnsi="SimSun" w:hint="eastAsia"/>
          <w:sz w:val="24"/>
        </w:rPr>
        <w:t>日期：年 月 日</w:t>
      </w:r>
    </w:p>
    <w:p w:rsidR="001C7CB6" w:rsidRDefault="00056676">
      <w:pPr>
        <w:pStyle w:val="ad"/>
        <w:spacing w:line="360" w:lineRule="auto"/>
        <w:ind w:leftChars="1619" w:left="3400"/>
        <w:jc w:val="right"/>
        <w:rPr>
          <w:rFonts w:hAnsi="SimSun"/>
          <w:sz w:val="24"/>
        </w:rPr>
      </w:pPr>
      <w:r>
        <w:rPr>
          <w:rFonts w:hAnsi="SimSun" w:cs="Arial"/>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0;text-align:left;margin-left:-9.15pt;margin-top:3.85pt;width:443.3pt;height:199.4pt;z-index:251658240" o:gfxdata="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hq0lHZAAAACQEAAA8AAAAAAAAAAQAgAAAAIgAAAGRycy9kb3ducmV2Lnht&#10;bFBLAQIUABQAAAAIAIdO4kALrmMkMQIAAGwEAAAOAAAAAAAAAAEAIAAAACgBAABkcnMvZTJvRG9j&#10;LnhtbFBLBQYAAAAABgAGAFkBAADLBQAAAAA=&#10;">
            <v:stroke dashstyle="dash"/>
            <v:textbox>
              <w:txbxContent>
                <w:p w:rsidR="000863B2" w:rsidRDefault="000863B2">
                  <w:pPr>
                    <w:rPr>
                      <w:b/>
                      <w:sz w:val="22"/>
                    </w:rPr>
                  </w:pPr>
                  <w:r>
                    <w:rPr>
                      <w:rFonts w:hint="eastAsia"/>
                      <w:b/>
                      <w:sz w:val="22"/>
                    </w:rPr>
                    <w:t>提示：请将授权代表身份证复印件（正反面）粘贴在此处，并加盖公章。</w:t>
                  </w:r>
                </w:p>
                <w:p w:rsidR="000863B2" w:rsidRDefault="000863B2">
                  <w:pPr>
                    <w:rPr>
                      <w:b/>
                      <w:sz w:val="22"/>
                    </w:rPr>
                  </w:pPr>
                </w:p>
              </w:txbxContent>
            </v:textbox>
          </v:shape>
        </w:pict>
      </w:r>
    </w:p>
    <w:p w:rsidR="001C7CB6" w:rsidRDefault="001C7CB6">
      <w:pPr>
        <w:pStyle w:val="ad"/>
        <w:spacing w:line="360" w:lineRule="auto"/>
        <w:ind w:leftChars="1619" w:left="3400"/>
        <w:jc w:val="right"/>
        <w:rPr>
          <w:rFonts w:hAnsi="SimSun"/>
          <w:sz w:val="24"/>
        </w:rPr>
      </w:pPr>
    </w:p>
    <w:p w:rsidR="001C7CB6" w:rsidRDefault="001C7CB6">
      <w:pPr>
        <w:pStyle w:val="ad"/>
        <w:spacing w:line="360" w:lineRule="auto"/>
        <w:ind w:leftChars="1619" w:left="3400"/>
        <w:jc w:val="right"/>
        <w:rPr>
          <w:rFonts w:hAnsi="SimSun"/>
          <w:sz w:val="24"/>
        </w:rPr>
      </w:pPr>
    </w:p>
    <w:p w:rsidR="001C7CB6" w:rsidRDefault="001C7CB6">
      <w:pPr>
        <w:pStyle w:val="ad"/>
        <w:spacing w:line="360" w:lineRule="auto"/>
        <w:ind w:leftChars="1619" w:left="3400"/>
        <w:jc w:val="right"/>
        <w:rPr>
          <w:rFonts w:hAnsi="SimSun"/>
          <w:sz w:val="24"/>
        </w:rPr>
      </w:pPr>
    </w:p>
    <w:p w:rsidR="001C7CB6" w:rsidRDefault="001C7CB6">
      <w:pPr>
        <w:pStyle w:val="ad"/>
        <w:spacing w:line="360" w:lineRule="auto"/>
        <w:ind w:leftChars="1619" w:left="3400"/>
        <w:jc w:val="right"/>
        <w:rPr>
          <w:rFonts w:hAnsi="SimSun"/>
          <w:sz w:val="24"/>
        </w:rPr>
      </w:pPr>
    </w:p>
    <w:p w:rsidR="001C7CB6" w:rsidRDefault="001C7CB6">
      <w:pPr>
        <w:pStyle w:val="ad"/>
        <w:spacing w:line="360" w:lineRule="auto"/>
        <w:ind w:leftChars="1619" w:left="3400"/>
        <w:jc w:val="right"/>
        <w:rPr>
          <w:rFonts w:hAnsi="SimSun"/>
          <w:sz w:val="24"/>
        </w:rPr>
      </w:pPr>
    </w:p>
    <w:p w:rsidR="001C7CB6" w:rsidRDefault="001C7CB6">
      <w:pPr>
        <w:pStyle w:val="ad"/>
        <w:spacing w:line="460" w:lineRule="exact"/>
        <w:ind w:left="720" w:hangingChars="300" w:hanging="720"/>
        <w:rPr>
          <w:rFonts w:hAnsi="SimSun" w:cs="FangSong_GB2312"/>
          <w:sz w:val="24"/>
          <w:lang w:val="zh-CN"/>
        </w:rPr>
      </w:pPr>
    </w:p>
    <w:p w:rsidR="001C7CB6" w:rsidRDefault="001C7CB6">
      <w:pPr>
        <w:pStyle w:val="ad"/>
        <w:spacing w:line="460" w:lineRule="exact"/>
        <w:ind w:left="720" w:hangingChars="300" w:hanging="720"/>
        <w:rPr>
          <w:rFonts w:hAnsi="SimSun" w:cs="FangSong_GB2312"/>
          <w:sz w:val="24"/>
          <w:lang w:val="zh-CN"/>
        </w:rPr>
      </w:pPr>
    </w:p>
    <w:p w:rsidR="001C7CB6" w:rsidRDefault="001C7CB6">
      <w:pPr>
        <w:pStyle w:val="ad"/>
        <w:spacing w:line="460" w:lineRule="exact"/>
        <w:ind w:left="720" w:hangingChars="300" w:hanging="720"/>
        <w:rPr>
          <w:rFonts w:hAnsi="SimSun" w:cs="FangSong_GB2312"/>
          <w:sz w:val="24"/>
          <w:lang w:val="zh-CN"/>
        </w:rPr>
      </w:pPr>
    </w:p>
    <w:p w:rsidR="001C7CB6" w:rsidRDefault="00F124D1">
      <w:pPr>
        <w:pStyle w:val="ad"/>
        <w:spacing w:line="460" w:lineRule="exact"/>
        <w:ind w:left="720" w:hangingChars="300" w:hanging="720"/>
        <w:rPr>
          <w:rFonts w:hAnsi="SimSun" w:cs="FangSong_GB2312"/>
          <w:sz w:val="24"/>
          <w:lang w:val="zh-CN"/>
        </w:rPr>
      </w:pPr>
      <w:r>
        <w:rPr>
          <w:rFonts w:hAnsi="SimSun" w:cs="FangSong_GB2312" w:hint="eastAsia"/>
          <w:sz w:val="24"/>
          <w:lang w:val="zh-CN"/>
        </w:rPr>
        <w:t>说明：</w:t>
      </w:r>
      <w:r>
        <w:rPr>
          <w:rFonts w:hAnsi="SimSun" w:cs="FangSong_GB2312" w:hint="eastAsia"/>
          <w:sz w:val="24"/>
        </w:rPr>
        <w:t>法定代表人为投标人代表并亲自签署投标书的可不提交</w:t>
      </w:r>
      <w:r>
        <w:rPr>
          <w:rFonts w:hAnsi="SimSun" w:cs="FangSong_GB2312"/>
          <w:sz w:val="24"/>
          <w:lang w:val="zh-CN"/>
        </w:rPr>
        <w:t>本表。</w:t>
      </w:r>
      <w:r>
        <w:rPr>
          <w:rFonts w:hAnsi="SimSun" w:cs="FangSong_GB2312"/>
          <w:sz w:val="24"/>
          <w:lang w:val="zh-CN"/>
        </w:rPr>
        <w:br w:type="page"/>
      </w:r>
    </w:p>
    <w:p w:rsidR="001C7CB6" w:rsidRDefault="001C7CB6">
      <w:pPr>
        <w:widowControl/>
        <w:jc w:val="left"/>
        <w:rPr>
          <w:rFonts w:hAnsi="SimSun" w:cs="FangSong_GB2312"/>
          <w:sz w:val="24"/>
          <w:lang w:val="zh-CN"/>
        </w:rPr>
        <w:sectPr w:rsidR="001C7CB6">
          <w:footerReference w:type="even" r:id="rId16"/>
          <w:footerReference w:type="default" r:id="rId17"/>
          <w:pgSz w:w="11906" w:h="16838"/>
          <w:pgMar w:top="1418" w:right="1644" w:bottom="2268" w:left="1644" w:header="964" w:footer="964" w:gutter="397"/>
          <w:cols w:space="720"/>
          <w:docGrid w:linePitch="285"/>
        </w:sectPr>
      </w:pPr>
    </w:p>
    <w:p w:rsidR="001C7CB6" w:rsidRDefault="00F124D1">
      <w:pPr>
        <w:adjustRightInd w:val="0"/>
        <w:snapToGrid w:val="0"/>
        <w:spacing w:line="300" w:lineRule="auto"/>
        <w:outlineLvl w:val="0"/>
        <w:rPr>
          <w:rFonts w:ascii="SimSun" w:hAnsi="SimSun"/>
          <w:b/>
          <w:sz w:val="28"/>
          <w:szCs w:val="28"/>
        </w:rPr>
      </w:pPr>
      <w:r>
        <w:rPr>
          <w:rFonts w:ascii="SimSun" w:hAnsi="SimSun" w:hint="eastAsia"/>
          <w:b/>
          <w:sz w:val="28"/>
          <w:szCs w:val="28"/>
        </w:rPr>
        <w:lastRenderedPageBreak/>
        <w:t>附件：5</w:t>
      </w:r>
    </w:p>
    <w:p w:rsidR="001C7CB6" w:rsidRDefault="00F124D1">
      <w:pPr>
        <w:topLinePunct/>
        <w:spacing w:after="180"/>
        <w:jc w:val="center"/>
        <w:rPr>
          <w:rFonts w:ascii="SimSun" w:hAnsi="SimSun"/>
          <w:b/>
          <w:sz w:val="32"/>
          <w:szCs w:val="32"/>
        </w:rPr>
      </w:pPr>
      <w:r>
        <w:rPr>
          <w:rFonts w:ascii="SimSun" w:hAnsi="SimSun" w:hint="eastAsia"/>
          <w:b/>
          <w:sz w:val="32"/>
          <w:szCs w:val="32"/>
        </w:rPr>
        <w:t>资格文件</w:t>
      </w:r>
    </w:p>
    <w:p w:rsidR="001C7CB6" w:rsidRDefault="001C7CB6">
      <w:pPr>
        <w:topLinePunct/>
        <w:spacing w:after="180"/>
        <w:rPr>
          <w:rFonts w:ascii="FangSong_GB2312" w:hAnsi="SimSun"/>
          <w:sz w:val="24"/>
        </w:rPr>
      </w:pPr>
    </w:p>
    <w:p w:rsidR="001C7CB6" w:rsidRDefault="00F124D1">
      <w:pPr>
        <w:spacing w:line="360" w:lineRule="auto"/>
        <w:rPr>
          <w:rFonts w:ascii="SimSun" w:hAnsi="SimSun"/>
          <w:sz w:val="24"/>
        </w:rPr>
      </w:pPr>
      <w:r>
        <w:rPr>
          <w:rFonts w:ascii="SimSun" w:hAnsi="SimSun" w:hint="eastAsia"/>
          <w:sz w:val="24"/>
        </w:rPr>
        <w:t>1、投标人应提交以下资格文件：</w:t>
      </w:r>
    </w:p>
    <w:p w:rsidR="001C7CB6" w:rsidRDefault="00F124D1">
      <w:pPr>
        <w:spacing w:line="360" w:lineRule="auto"/>
        <w:rPr>
          <w:rFonts w:ascii="SimSun" w:hAnsi="SimSun"/>
          <w:sz w:val="24"/>
        </w:rPr>
      </w:pPr>
      <w:r>
        <w:rPr>
          <w:rFonts w:ascii="SimSun" w:hAnsi="SimSun" w:hint="eastAsia"/>
          <w:sz w:val="24"/>
        </w:rPr>
        <w:t>（1）投标人企业营业执照、税务登记证及组织机构代码证复印件（已办理三证合一或五证合一的投标人则只需提供营业执照）；</w:t>
      </w:r>
    </w:p>
    <w:p w:rsidR="001C7CB6" w:rsidRDefault="00F124D1">
      <w:pPr>
        <w:spacing w:line="360" w:lineRule="auto"/>
        <w:rPr>
          <w:rFonts w:ascii="SimSun" w:hAnsi="SimSun"/>
          <w:sz w:val="24"/>
        </w:rPr>
      </w:pPr>
      <w:r>
        <w:rPr>
          <w:rFonts w:ascii="SimSun" w:hAnsi="SimSun" w:hint="eastAsia"/>
          <w:sz w:val="24"/>
        </w:rPr>
        <w:t>（2）投标人法定代表人证明书及法定代表人身份证复印件；</w:t>
      </w:r>
    </w:p>
    <w:p w:rsidR="001C7CB6" w:rsidRDefault="00F124D1">
      <w:pPr>
        <w:spacing w:line="360" w:lineRule="auto"/>
        <w:rPr>
          <w:rFonts w:ascii="SimSun" w:hAnsi="SimSun"/>
          <w:sz w:val="24"/>
        </w:rPr>
      </w:pPr>
      <w:r>
        <w:rPr>
          <w:rFonts w:ascii="SimSun" w:hAnsi="SimSun" w:hint="eastAsia"/>
          <w:sz w:val="24"/>
        </w:rPr>
        <w:t>（3）投标人法定代表人授权委托书及授权代表身份证复印件（法定代表人为投标人代表并亲自签署投标文件的可不提交）。</w:t>
      </w:r>
    </w:p>
    <w:p w:rsidR="001C7CB6" w:rsidRDefault="00F124D1">
      <w:pPr>
        <w:spacing w:line="300" w:lineRule="auto"/>
        <w:rPr>
          <w:rFonts w:ascii="SimSun" w:hAnsi="SimSun"/>
          <w:sz w:val="24"/>
        </w:rPr>
        <w:sectPr w:rsidR="001C7CB6">
          <w:pgSz w:w="11906" w:h="16838"/>
          <w:pgMar w:top="1418" w:right="1644" w:bottom="1418" w:left="1644" w:header="964" w:footer="964" w:gutter="397"/>
          <w:cols w:space="720"/>
          <w:docGrid w:linePitch="285"/>
        </w:sectPr>
      </w:pPr>
      <w:r>
        <w:rPr>
          <w:rFonts w:ascii="SimSun" w:hAnsi="SimSun" w:hint="eastAsia"/>
          <w:sz w:val="24"/>
        </w:rPr>
        <w:t>（4</w:t>
      </w:r>
      <w:r w:rsidR="00F03633">
        <w:rPr>
          <w:rFonts w:ascii="SimSun" w:hAnsi="SimSun" w:hint="eastAsia"/>
          <w:sz w:val="24"/>
        </w:rPr>
        <w:t>）根据用户需求中要求，提供实验设备</w:t>
      </w:r>
      <w:r>
        <w:rPr>
          <w:rFonts w:ascii="SimSun" w:hAnsi="SimSun" w:hint="eastAsia"/>
          <w:sz w:val="24"/>
        </w:rPr>
        <w:t>相应的《产品检验报告》和《产品型式认可证书》或《产品3C证书》复印件。</w:t>
      </w:r>
    </w:p>
    <w:p w:rsidR="001C7CB6" w:rsidRDefault="00F124D1">
      <w:pPr>
        <w:adjustRightInd w:val="0"/>
        <w:snapToGrid w:val="0"/>
        <w:spacing w:line="300" w:lineRule="auto"/>
        <w:outlineLvl w:val="0"/>
        <w:rPr>
          <w:rFonts w:ascii="SimSun" w:hAnsi="SimSun"/>
          <w:b/>
          <w:sz w:val="28"/>
          <w:szCs w:val="28"/>
        </w:rPr>
      </w:pPr>
      <w:r>
        <w:rPr>
          <w:rFonts w:ascii="SimSun" w:hAnsi="SimSun" w:hint="eastAsia"/>
          <w:b/>
          <w:sz w:val="28"/>
          <w:szCs w:val="28"/>
        </w:rPr>
        <w:lastRenderedPageBreak/>
        <w:t>附件：6</w:t>
      </w:r>
    </w:p>
    <w:p w:rsidR="001C7CB6" w:rsidRDefault="001C7CB6">
      <w:pPr>
        <w:spacing w:line="300" w:lineRule="auto"/>
        <w:rPr>
          <w:rFonts w:ascii="SimSun" w:hAnsi="SimSun"/>
          <w:sz w:val="32"/>
        </w:rPr>
      </w:pPr>
    </w:p>
    <w:p w:rsidR="001C7CB6" w:rsidRDefault="00F124D1">
      <w:pPr>
        <w:spacing w:line="300" w:lineRule="auto"/>
        <w:jc w:val="center"/>
        <w:outlineLvl w:val="0"/>
        <w:rPr>
          <w:rFonts w:ascii="SimSun" w:hAnsi="SimSun"/>
          <w:b/>
          <w:sz w:val="32"/>
          <w:szCs w:val="32"/>
        </w:rPr>
      </w:pPr>
      <w:r>
        <w:rPr>
          <w:rFonts w:ascii="SimSun" w:hAnsi="SimSun" w:hint="eastAsia"/>
          <w:b/>
          <w:sz w:val="32"/>
          <w:szCs w:val="32"/>
        </w:rPr>
        <w:t>开标一览表</w:t>
      </w:r>
    </w:p>
    <w:p w:rsidR="001C7CB6" w:rsidRDefault="001C7CB6">
      <w:pPr>
        <w:spacing w:line="300" w:lineRule="auto"/>
        <w:rPr>
          <w:rFonts w:ascii="SimSun" w:hAnsi="SimSun"/>
          <w:sz w:val="24"/>
        </w:rPr>
      </w:pPr>
    </w:p>
    <w:p w:rsidR="001C7CB6" w:rsidRPr="00226CA0" w:rsidRDefault="00F124D1" w:rsidP="00226CA0">
      <w:pPr>
        <w:rPr>
          <w:rFonts w:ascii="SimSun" w:hAnsi="SimSun"/>
          <w:sz w:val="30"/>
          <w:szCs w:val="30"/>
          <w:u w:val="single"/>
        </w:rPr>
      </w:pPr>
      <w:r>
        <w:rPr>
          <w:rFonts w:ascii="SimSun" w:hAnsi="SimSun" w:hint="eastAsia"/>
          <w:sz w:val="24"/>
        </w:rPr>
        <w:t>招标编号：</w:t>
      </w:r>
      <w:r w:rsidR="004B2C51">
        <w:rPr>
          <w:rFonts w:ascii="SimSun" w:hAnsi="SimSun" w:hint="eastAsia"/>
          <w:sz w:val="24"/>
        </w:rPr>
        <w:t>JSJC-20</w:t>
      </w:r>
      <w:r w:rsidR="00C738D1">
        <w:rPr>
          <w:rFonts w:ascii="SimSun" w:hAnsi="SimSun"/>
          <w:sz w:val="24"/>
        </w:rPr>
        <w:t>20</w:t>
      </w:r>
      <w:r w:rsidR="004B2C51">
        <w:rPr>
          <w:rFonts w:ascii="SimSun" w:hAnsi="SimSun" w:hint="eastAsia"/>
          <w:sz w:val="24"/>
        </w:rPr>
        <w:t>-003</w:t>
      </w:r>
      <w:r>
        <w:rPr>
          <w:rFonts w:ascii="SimSun" w:hAnsi="SimSun" w:hint="eastAsia"/>
          <w:sz w:val="24"/>
        </w:rPr>
        <w:t xml:space="preserve">                                                  货币单位：元/人民币</w:t>
      </w:r>
    </w:p>
    <w:tbl>
      <w:tblPr>
        <w:tblW w:w="1385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5"/>
        <w:gridCol w:w="2126"/>
        <w:gridCol w:w="4075"/>
        <w:gridCol w:w="2520"/>
      </w:tblGrid>
      <w:tr w:rsidR="001C7CB6">
        <w:tc>
          <w:tcPr>
            <w:tcW w:w="5135" w:type="dxa"/>
            <w:vAlign w:val="center"/>
          </w:tcPr>
          <w:p w:rsidR="001C7CB6" w:rsidRDefault="00F124D1">
            <w:pPr>
              <w:spacing w:line="560" w:lineRule="exact"/>
              <w:jc w:val="center"/>
              <w:rPr>
                <w:rFonts w:ascii="SimSun" w:hAnsi="SimSun"/>
                <w:sz w:val="24"/>
              </w:rPr>
            </w:pPr>
            <w:r>
              <w:rPr>
                <w:rFonts w:ascii="SimSun" w:hAnsi="SimSun" w:hint="eastAsia"/>
                <w:sz w:val="24"/>
              </w:rPr>
              <w:t>项目名称</w:t>
            </w:r>
          </w:p>
        </w:tc>
        <w:tc>
          <w:tcPr>
            <w:tcW w:w="2126" w:type="dxa"/>
            <w:vAlign w:val="center"/>
          </w:tcPr>
          <w:p w:rsidR="001C7CB6" w:rsidRDefault="00F124D1">
            <w:pPr>
              <w:spacing w:line="560" w:lineRule="exact"/>
              <w:jc w:val="center"/>
              <w:rPr>
                <w:rFonts w:ascii="SimSun" w:hAnsi="SimSun"/>
                <w:sz w:val="24"/>
              </w:rPr>
            </w:pPr>
            <w:r>
              <w:rPr>
                <w:rFonts w:ascii="SimSun" w:hAnsi="SimSun" w:hint="eastAsia"/>
                <w:sz w:val="24"/>
              </w:rPr>
              <w:t>投标保证金</w:t>
            </w:r>
          </w:p>
        </w:tc>
        <w:tc>
          <w:tcPr>
            <w:tcW w:w="4075" w:type="dxa"/>
            <w:vAlign w:val="center"/>
          </w:tcPr>
          <w:p w:rsidR="001C7CB6" w:rsidRDefault="00F124D1">
            <w:pPr>
              <w:spacing w:line="560" w:lineRule="exact"/>
              <w:jc w:val="center"/>
              <w:rPr>
                <w:rFonts w:ascii="SimSun" w:hAnsi="SimSun"/>
                <w:sz w:val="24"/>
              </w:rPr>
            </w:pPr>
            <w:r>
              <w:rPr>
                <w:rFonts w:ascii="SimSun" w:hAnsi="SimSun" w:hint="eastAsia"/>
                <w:sz w:val="24"/>
              </w:rPr>
              <w:t>投标总价（大、小写）</w:t>
            </w:r>
          </w:p>
        </w:tc>
        <w:tc>
          <w:tcPr>
            <w:tcW w:w="2520" w:type="dxa"/>
            <w:vAlign w:val="center"/>
          </w:tcPr>
          <w:p w:rsidR="001C7CB6" w:rsidRDefault="00F124D1">
            <w:pPr>
              <w:spacing w:line="560" w:lineRule="exact"/>
              <w:jc w:val="center"/>
              <w:rPr>
                <w:rFonts w:ascii="SimSun" w:hAnsi="SimSun"/>
                <w:sz w:val="24"/>
              </w:rPr>
            </w:pPr>
            <w:r>
              <w:rPr>
                <w:rFonts w:ascii="SimSun" w:hAnsi="SimSun" w:hint="eastAsia"/>
                <w:sz w:val="24"/>
              </w:rPr>
              <w:t>产品免费保质期</w:t>
            </w:r>
          </w:p>
        </w:tc>
      </w:tr>
      <w:tr w:rsidR="001C7CB6">
        <w:trPr>
          <w:trHeight w:val="501"/>
        </w:trPr>
        <w:tc>
          <w:tcPr>
            <w:tcW w:w="5135" w:type="dxa"/>
            <w:vAlign w:val="center"/>
          </w:tcPr>
          <w:p w:rsidR="001C7CB6" w:rsidRDefault="00392527" w:rsidP="00F57CC3">
            <w:pPr>
              <w:spacing w:line="300" w:lineRule="auto"/>
              <w:jc w:val="center"/>
              <w:rPr>
                <w:rFonts w:ascii="SimSun" w:hAnsi="SimSun"/>
                <w:sz w:val="24"/>
              </w:rPr>
            </w:pPr>
            <w:r w:rsidRPr="004E2C20">
              <w:rPr>
                <w:rFonts w:asciiTheme="minorEastAsia" w:hAnsiTheme="minorEastAsia" w:hint="eastAsia"/>
                <w:sz w:val="24"/>
              </w:rPr>
              <w:t>江苏集萃工业过程模拟与优化研究所有限公司</w:t>
            </w:r>
            <w:r w:rsidR="00226CA0">
              <w:rPr>
                <w:rFonts w:asciiTheme="minorEastAsia" w:hAnsiTheme="minorEastAsia" w:hint="eastAsia"/>
                <w:sz w:val="24"/>
              </w:rPr>
              <w:t>设备采购</w:t>
            </w:r>
          </w:p>
        </w:tc>
        <w:tc>
          <w:tcPr>
            <w:tcW w:w="2126" w:type="dxa"/>
            <w:vAlign w:val="center"/>
          </w:tcPr>
          <w:p w:rsidR="001C7CB6" w:rsidRDefault="008E1B2D">
            <w:pPr>
              <w:spacing w:line="300" w:lineRule="auto"/>
              <w:jc w:val="center"/>
              <w:rPr>
                <w:rFonts w:ascii="SimSun" w:hAnsi="SimSun"/>
                <w:sz w:val="24"/>
              </w:rPr>
            </w:pPr>
            <w:r>
              <w:rPr>
                <w:rFonts w:ascii="SimSun" w:hAnsi="SimSun" w:hint="eastAsia"/>
                <w:sz w:val="24"/>
              </w:rPr>
              <w:t>5000</w:t>
            </w:r>
            <w:r w:rsidR="00F124D1">
              <w:rPr>
                <w:rFonts w:ascii="SimSun" w:hAnsi="SimSun" w:hint="eastAsia"/>
                <w:sz w:val="24"/>
              </w:rPr>
              <w:t>.00元</w:t>
            </w:r>
          </w:p>
        </w:tc>
        <w:tc>
          <w:tcPr>
            <w:tcW w:w="4075" w:type="dxa"/>
            <w:vAlign w:val="center"/>
          </w:tcPr>
          <w:p w:rsidR="001C7CB6" w:rsidRDefault="00F124D1">
            <w:pPr>
              <w:spacing w:line="300" w:lineRule="auto"/>
              <w:jc w:val="left"/>
              <w:rPr>
                <w:rFonts w:ascii="SimSun" w:hAnsi="SimSun"/>
                <w:sz w:val="24"/>
              </w:rPr>
            </w:pPr>
            <w:r>
              <w:rPr>
                <w:rFonts w:ascii="SimSun" w:hAnsi="SimSun" w:hint="eastAsia"/>
                <w:sz w:val="24"/>
              </w:rPr>
              <w:t>大写：</w:t>
            </w:r>
          </w:p>
          <w:p w:rsidR="001C7CB6" w:rsidRDefault="00F124D1">
            <w:pPr>
              <w:spacing w:line="300" w:lineRule="auto"/>
              <w:jc w:val="left"/>
              <w:rPr>
                <w:rFonts w:ascii="SimSun" w:hAnsi="SimSun"/>
                <w:sz w:val="24"/>
              </w:rPr>
            </w:pPr>
            <w:r>
              <w:rPr>
                <w:rFonts w:ascii="SimSun" w:hAnsi="SimSun" w:hint="eastAsia"/>
                <w:sz w:val="24"/>
              </w:rPr>
              <w:t>小写：</w:t>
            </w:r>
          </w:p>
        </w:tc>
        <w:tc>
          <w:tcPr>
            <w:tcW w:w="2520" w:type="dxa"/>
            <w:vAlign w:val="center"/>
          </w:tcPr>
          <w:p w:rsidR="001C7CB6" w:rsidRDefault="001C7CB6">
            <w:pPr>
              <w:spacing w:line="300" w:lineRule="auto"/>
              <w:jc w:val="center"/>
              <w:rPr>
                <w:rFonts w:ascii="SimSun" w:hAnsi="SimSun"/>
                <w:sz w:val="24"/>
              </w:rPr>
            </w:pPr>
          </w:p>
        </w:tc>
      </w:tr>
    </w:tbl>
    <w:p w:rsidR="001C7CB6" w:rsidRDefault="001C7CB6">
      <w:pPr>
        <w:spacing w:line="300" w:lineRule="auto"/>
        <w:rPr>
          <w:rFonts w:ascii="SimSun" w:hAnsi="SimSun"/>
          <w:sz w:val="24"/>
        </w:rPr>
      </w:pPr>
    </w:p>
    <w:p w:rsidR="001C7CB6" w:rsidRDefault="00F124D1">
      <w:pPr>
        <w:spacing w:line="300" w:lineRule="auto"/>
        <w:rPr>
          <w:rFonts w:ascii="SimSun" w:hAnsi="SimSun"/>
          <w:sz w:val="24"/>
          <w:u w:val="single"/>
        </w:rPr>
      </w:pPr>
      <w:r>
        <w:rPr>
          <w:rFonts w:ascii="SimSun" w:hAnsi="SimSun" w:hint="eastAsia"/>
          <w:sz w:val="24"/>
        </w:rPr>
        <w:t>投标人名称</w:t>
      </w:r>
      <w:r>
        <w:rPr>
          <w:rFonts w:ascii="SimSun" w:hAnsi="SimSun"/>
          <w:sz w:val="24"/>
        </w:rPr>
        <w:t>:</w:t>
      </w:r>
      <w:r>
        <w:rPr>
          <w:rFonts w:ascii="SimSun" w:hAnsi="SimSun" w:hint="eastAsia"/>
          <w:sz w:val="24"/>
        </w:rPr>
        <w:t>（盖章）</w:t>
      </w:r>
    </w:p>
    <w:p w:rsidR="001C7CB6" w:rsidRDefault="001C7CB6">
      <w:pPr>
        <w:spacing w:line="300" w:lineRule="auto"/>
        <w:rPr>
          <w:rFonts w:ascii="SimSun" w:hAnsi="SimSun"/>
          <w:sz w:val="24"/>
        </w:rPr>
      </w:pPr>
    </w:p>
    <w:p w:rsidR="001C7CB6" w:rsidRDefault="00F124D1">
      <w:pPr>
        <w:spacing w:line="300" w:lineRule="auto"/>
        <w:rPr>
          <w:rFonts w:ascii="SimSun" w:hAnsi="SimSun"/>
          <w:sz w:val="24"/>
          <w:u w:val="single"/>
        </w:rPr>
      </w:pPr>
      <w:r>
        <w:rPr>
          <w:rFonts w:ascii="SimSun" w:hAnsi="SimSun" w:hint="eastAsia"/>
          <w:sz w:val="24"/>
        </w:rPr>
        <w:t>投标人代表签名：</w:t>
      </w:r>
    </w:p>
    <w:p w:rsidR="001C7CB6" w:rsidRDefault="00F124D1">
      <w:pPr>
        <w:spacing w:line="300" w:lineRule="auto"/>
        <w:rPr>
          <w:rFonts w:ascii="SimSun" w:hAnsi="SimSun"/>
          <w:sz w:val="24"/>
        </w:rPr>
      </w:pPr>
      <w:r>
        <w:rPr>
          <w:rFonts w:ascii="SimSun" w:hAnsi="SimSun" w:hint="eastAsia"/>
          <w:sz w:val="24"/>
        </w:rPr>
        <w:t>注： 1、投标总价包括所有招标范围内的费用。</w:t>
      </w:r>
    </w:p>
    <w:p w:rsidR="001C7CB6" w:rsidRDefault="00F124D1">
      <w:pPr>
        <w:spacing w:line="300" w:lineRule="auto"/>
        <w:ind w:left="1155" w:hanging="525"/>
        <w:rPr>
          <w:rFonts w:ascii="SimSun" w:hAnsi="SimSun"/>
          <w:b/>
          <w:sz w:val="24"/>
          <w:u w:val="single"/>
        </w:rPr>
      </w:pPr>
      <w:r>
        <w:rPr>
          <w:rFonts w:ascii="SimSun" w:hAnsi="SimSun" w:hint="eastAsia"/>
          <w:b/>
          <w:sz w:val="24"/>
          <w:u w:val="single"/>
        </w:rPr>
        <w:t>2、此表除应附入投标文件外，请与投标保证金转账凭证复印件、《退投标保证金说明函》一同装在单独的信封内密封提交。</w:t>
      </w:r>
    </w:p>
    <w:p w:rsidR="001C7CB6" w:rsidRDefault="001C7CB6">
      <w:pPr>
        <w:spacing w:line="300" w:lineRule="auto"/>
        <w:ind w:left="1155" w:hanging="525"/>
        <w:rPr>
          <w:rFonts w:ascii="SimSun" w:hAnsi="SimSun"/>
          <w:sz w:val="24"/>
        </w:rPr>
      </w:pPr>
    </w:p>
    <w:p w:rsidR="001C7CB6" w:rsidRDefault="001C7CB6">
      <w:pPr>
        <w:spacing w:line="300" w:lineRule="auto"/>
        <w:rPr>
          <w:rFonts w:ascii="SimSun" w:hAnsi="SimSun"/>
          <w:sz w:val="28"/>
        </w:rPr>
      </w:pPr>
    </w:p>
    <w:p w:rsidR="001C7CB6" w:rsidRDefault="00F124D1">
      <w:pPr>
        <w:widowControl/>
        <w:jc w:val="left"/>
        <w:rPr>
          <w:rFonts w:ascii="SimSun" w:hAnsi="SimSun"/>
          <w:sz w:val="28"/>
        </w:rPr>
      </w:pPr>
      <w:r>
        <w:rPr>
          <w:rFonts w:ascii="SimSun" w:hAnsi="SimSun"/>
          <w:sz w:val="28"/>
        </w:rPr>
        <w:br w:type="page"/>
      </w:r>
    </w:p>
    <w:p w:rsidR="001C7CB6" w:rsidRDefault="001C7CB6">
      <w:pPr>
        <w:spacing w:line="300" w:lineRule="auto"/>
        <w:rPr>
          <w:rFonts w:ascii="SimSun" w:hAnsi="SimSun"/>
          <w:sz w:val="28"/>
        </w:rPr>
        <w:sectPr w:rsidR="001C7CB6">
          <w:pgSz w:w="16838" w:h="11906" w:orient="landscape"/>
          <w:pgMar w:top="1644" w:right="1418" w:bottom="1644" w:left="1418" w:header="964" w:footer="964" w:gutter="397"/>
          <w:cols w:space="720"/>
          <w:docGrid w:linePitch="285"/>
        </w:sectPr>
      </w:pPr>
    </w:p>
    <w:p w:rsidR="001C7CB6" w:rsidRDefault="00F124D1">
      <w:pPr>
        <w:adjustRightInd w:val="0"/>
        <w:snapToGrid w:val="0"/>
        <w:spacing w:line="300" w:lineRule="auto"/>
        <w:outlineLvl w:val="0"/>
        <w:rPr>
          <w:rFonts w:ascii="SimSun" w:hAnsi="SimSun"/>
          <w:b/>
          <w:sz w:val="28"/>
        </w:rPr>
      </w:pPr>
      <w:r>
        <w:rPr>
          <w:rFonts w:ascii="SimSun" w:hAnsi="SimSun" w:hint="eastAsia"/>
          <w:b/>
          <w:sz w:val="28"/>
        </w:rPr>
        <w:lastRenderedPageBreak/>
        <w:t>附件：7</w:t>
      </w:r>
    </w:p>
    <w:p w:rsidR="001C7CB6" w:rsidRDefault="00F124D1">
      <w:pPr>
        <w:adjustRightInd w:val="0"/>
        <w:snapToGrid w:val="0"/>
        <w:spacing w:line="300" w:lineRule="auto"/>
        <w:jc w:val="center"/>
        <w:outlineLvl w:val="0"/>
        <w:rPr>
          <w:rFonts w:ascii="SimSun" w:hAnsi="SimSun"/>
          <w:b/>
          <w:sz w:val="32"/>
          <w:szCs w:val="32"/>
        </w:rPr>
      </w:pPr>
      <w:r>
        <w:rPr>
          <w:rFonts w:ascii="SimSun" w:hAnsi="SimSun" w:hint="eastAsia"/>
          <w:b/>
          <w:sz w:val="32"/>
          <w:szCs w:val="32"/>
        </w:rPr>
        <w:t>投 标 分 项 报 价 表（需逐页加盖公章）</w:t>
      </w:r>
    </w:p>
    <w:p w:rsidR="001C7CB6" w:rsidRDefault="001C7CB6">
      <w:pPr>
        <w:adjustRightInd w:val="0"/>
        <w:snapToGrid w:val="0"/>
        <w:spacing w:line="300" w:lineRule="auto"/>
        <w:jc w:val="center"/>
        <w:outlineLvl w:val="0"/>
        <w:rPr>
          <w:rFonts w:ascii="SimSun" w:hAnsi="SimSun"/>
          <w:b/>
          <w:sz w:val="4"/>
        </w:rPr>
      </w:pPr>
    </w:p>
    <w:p w:rsidR="001C7CB6" w:rsidRDefault="001C7CB6">
      <w:pPr>
        <w:adjustRightInd w:val="0"/>
        <w:snapToGrid w:val="0"/>
        <w:spacing w:line="300" w:lineRule="auto"/>
        <w:rPr>
          <w:rFonts w:ascii="SimSun" w:hAnsi="SimSun"/>
          <w:sz w:val="24"/>
        </w:rPr>
      </w:pPr>
    </w:p>
    <w:p w:rsidR="001C7CB6" w:rsidRPr="00D1079B" w:rsidRDefault="00F124D1" w:rsidP="00D1079B">
      <w:pPr>
        <w:rPr>
          <w:rFonts w:ascii="SimSun" w:hAnsi="SimSun"/>
          <w:sz w:val="30"/>
          <w:szCs w:val="30"/>
          <w:u w:val="single"/>
        </w:rPr>
      </w:pPr>
      <w:r>
        <w:rPr>
          <w:rFonts w:ascii="SimSun" w:hAnsi="SimSun" w:hint="eastAsia"/>
          <w:sz w:val="24"/>
        </w:rPr>
        <w:t xml:space="preserve">投标人名称： </w:t>
      </w:r>
      <w:r w:rsidR="00063F73">
        <w:rPr>
          <w:rFonts w:ascii="SimSun" w:hAnsi="SimSun" w:hint="eastAsia"/>
          <w:sz w:val="24"/>
        </w:rPr>
        <w:t xml:space="preserve">                               </w:t>
      </w:r>
      <w:r>
        <w:rPr>
          <w:rFonts w:ascii="SimSun" w:hAnsi="SimSun" w:hint="eastAsia"/>
          <w:sz w:val="24"/>
        </w:rPr>
        <w:t>招标编号：</w:t>
      </w:r>
      <w:r w:rsidR="00C738D1">
        <w:rPr>
          <w:rFonts w:ascii="SimSun" w:hAnsi="SimSun" w:hint="eastAsia"/>
          <w:sz w:val="24"/>
        </w:rPr>
        <w:t>J</w:t>
      </w:r>
      <w:r w:rsidR="00C738D1">
        <w:rPr>
          <w:rFonts w:ascii="SimSun" w:hAnsi="SimSun"/>
          <w:sz w:val="24"/>
        </w:rPr>
        <w:t>SJC-2020-003</w:t>
      </w:r>
      <w:r w:rsidR="001A5FA6">
        <w:rPr>
          <w:rFonts w:ascii="SimSun" w:hAnsi="SimSun"/>
          <w:sz w:val="24"/>
        </w:rPr>
        <w:t xml:space="preserve">               </w:t>
      </w:r>
    </w:p>
    <w:tbl>
      <w:tblPr>
        <w:tblW w:w="8834" w:type="dxa"/>
        <w:tblLayout w:type="fixed"/>
        <w:tblLook w:val="04A0" w:firstRow="1" w:lastRow="0" w:firstColumn="1" w:lastColumn="0" w:noHBand="0" w:noVBand="1"/>
      </w:tblPr>
      <w:tblGrid>
        <w:gridCol w:w="493"/>
        <w:gridCol w:w="1995"/>
        <w:gridCol w:w="1636"/>
        <w:gridCol w:w="1186"/>
        <w:gridCol w:w="1187"/>
        <w:gridCol w:w="2337"/>
      </w:tblGrid>
      <w:tr w:rsidR="001C7CB6">
        <w:trPr>
          <w:trHeight w:val="33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序号</w:t>
            </w:r>
          </w:p>
        </w:tc>
        <w:tc>
          <w:tcPr>
            <w:tcW w:w="1995"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器材名称</w:t>
            </w:r>
          </w:p>
        </w:tc>
        <w:tc>
          <w:tcPr>
            <w:tcW w:w="1636"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品牌/型号/规格</w:t>
            </w:r>
          </w:p>
        </w:tc>
        <w:tc>
          <w:tcPr>
            <w:tcW w:w="1186"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数量</w:t>
            </w:r>
          </w:p>
        </w:tc>
        <w:tc>
          <w:tcPr>
            <w:tcW w:w="1187" w:type="dxa"/>
            <w:tcBorders>
              <w:top w:val="single" w:sz="4" w:space="0" w:color="auto"/>
              <w:left w:val="nil"/>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单价</w:t>
            </w:r>
          </w:p>
        </w:tc>
        <w:tc>
          <w:tcPr>
            <w:tcW w:w="2337" w:type="dxa"/>
            <w:tcBorders>
              <w:top w:val="single" w:sz="4" w:space="0" w:color="auto"/>
              <w:left w:val="nil"/>
              <w:bottom w:val="single" w:sz="4" w:space="0" w:color="auto"/>
              <w:right w:val="single" w:sz="4" w:space="0" w:color="auto"/>
            </w:tcBorders>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小计</w:t>
            </w: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1</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2</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rsidP="00D1079B">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3</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4</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rsidP="00F7009C">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5</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6</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rsidP="00F7009C">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7</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8</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9</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10</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11</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rsidP="00F7009C">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12</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SimSun"/>
                <w:szCs w:val="21"/>
              </w:rPr>
            </w:pPr>
          </w:p>
        </w:tc>
      </w:tr>
      <w:tr w:rsidR="001C7CB6">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rsidR="001C7CB6" w:rsidRDefault="00F124D1">
            <w:pPr>
              <w:widowControl/>
              <w:jc w:val="center"/>
              <w:rPr>
                <w:rFonts w:asciiTheme="minorEastAsia" w:eastAsiaTheme="minorEastAsia" w:hAnsiTheme="minorEastAsia" w:cs="SimSun"/>
                <w:kern w:val="0"/>
                <w:szCs w:val="21"/>
              </w:rPr>
            </w:pPr>
            <w:r>
              <w:rPr>
                <w:rFonts w:asciiTheme="minorEastAsia" w:eastAsiaTheme="minorEastAsia" w:hAnsiTheme="minorEastAsia" w:cs="SimSun" w:hint="eastAsia"/>
                <w:kern w:val="0"/>
                <w:szCs w:val="21"/>
              </w:rPr>
              <w:t>13</w:t>
            </w:r>
          </w:p>
        </w:tc>
        <w:tc>
          <w:tcPr>
            <w:tcW w:w="1995" w:type="dxa"/>
            <w:tcBorders>
              <w:top w:val="nil"/>
              <w:left w:val="nil"/>
              <w:bottom w:val="single" w:sz="4" w:space="0" w:color="auto"/>
              <w:right w:val="single" w:sz="4" w:space="0" w:color="auto"/>
            </w:tcBorders>
            <w:shd w:val="clear" w:color="auto" w:fill="auto"/>
            <w:noWrap/>
            <w:vAlign w:val="center"/>
          </w:tcPr>
          <w:p w:rsidR="001C7CB6" w:rsidRDefault="001C7CB6">
            <w:pPr>
              <w:rPr>
                <w:rFonts w:asciiTheme="minorEastAsia" w:eastAsiaTheme="minorEastAsia" w:hAnsiTheme="minorEastAsia" w:cs="SimSun"/>
                <w:szCs w:val="21"/>
              </w:rPr>
            </w:pPr>
          </w:p>
        </w:tc>
        <w:tc>
          <w:tcPr>
            <w:tcW w:w="163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1187" w:type="dxa"/>
            <w:tcBorders>
              <w:top w:val="nil"/>
              <w:left w:val="nil"/>
              <w:bottom w:val="single" w:sz="4" w:space="0" w:color="auto"/>
              <w:right w:val="single" w:sz="4" w:space="0" w:color="auto"/>
            </w:tcBorders>
            <w:shd w:val="clear" w:color="auto" w:fill="auto"/>
            <w:noWrap/>
            <w:vAlign w:val="center"/>
          </w:tcPr>
          <w:p w:rsidR="001C7CB6" w:rsidRDefault="001C7CB6">
            <w:pPr>
              <w:jc w:val="center"/>
              <w:rPr>
                <w:rFonts w:asciiTheme="minorEastAsia" w:eastAsiaTheme="minorEastAsia" w:hAnsiTheme="minorEastAsia" w:cs="SimSun"/>
                <w:szCs w:val="21"/>
              </w:rPr>
            </w:pPr>
          </w:p>
        </w:tc>
        <w:tc>
          <w:tcPr>
            <w:tcW w:w="2337" w:type="dxa"/>
            <w:tcBorders>
              <w:top w:val="nil"/>
              <w:left w:val="nil"/>
              <w:bottom w:val="single" w:sz="4" w:space="0" w:color="auto"/>
              <w:right w:val="single" w:sz="4" w:space="0" w:color="auto"/>
            </w:tcBorders>
          </w:tcPr>
          <w:p w:rsidR="001C7CB6" w:rsidRDefault="001C7CB6">
            <w:pPr>
              <w:jc w:val="center"/>
              <w:rPr>
                <w:rFonts w:asciiTheme="minorEastAsia" w:eastAsiaTheme="minorEastAsia" w:hAnsiTheme="minorEastAsia" w:cs="SimSun"/>
                <w:szCs w:val="21"/>
              </w:rPr>
            </w:pPr>
          </w:p>
        </w:tc>
      </w:tr>
      <w:tr w:rsidR="001C7CB6">
        <w:trPr>
          <w:trHeight w:val="330"/>
        </w:trPr>
        <w:tc>
          <w:tcPr>
            <w:tcW w:w="8834" w:type="dxa"/>
            <w:gridSpan w:val="6"/>
            <w:tcBorders>
              <w:top w:val="nil"/>
              <w:left w:val="single" w:sz="4" w:space="0" w:color="auto"/>
              <w:bottom w:val="single" w:sz="4" w:space="0" w:color="auto"/>
              <w:right w:val="single" w:sz="4" w:space="0" w:color="auto"/>
            </w:tcBorders>
            <w:shd w:val="clear" w:color="auto" w:fill="auto"/>
            <w:noWrap/>
            <w:vAlign w:val="center"/>
          </w:tcPr>
          <w:p w:rsidR="001C7CB6" w:rsidRDefault="00F124D1">
            <w:pPr>
              <w:jc w:val="center"/>
              <w:rPr>
                <w:rFonts w:asciiTheme="minorEastAsia" w:eastAsiaTheme="minorEastAsia" w:hAnsiTheme="minorEastAsia" w:cs="SimSun"/>
                <w:szCs w:val="21"/>
              </w:rPr>
            </w:pPr>
            <w:r>
              <w:rPr>
                <w:rFonts w:asciiTheme="minorEastAsia" w:eastAsiaTheme="minorEastAsia" w:hAnsiTheme="minorEastAsia" w:cs="SimSun" w:hint="eastAsia"/>
                <w:szCs w:val="21"/>
              </w:rPr>
              <w:t>合计：人民币</w:t>
            </w:r>
            <w:r>
              <w:rPr>
                <w:rFonts w:asciiTheme="minorEastAsia" w:eastAsiaTheme="minorEastAsia" w:hAnsiTheme="minorEastAsia" w:cs="SimSun" w:hint="eastAsia"/>
                <w:szCs w:val="21"/>
                <w:u w:val="single"/>
              </w:rPr>
              <w:t xml:space="preserve">          元整（ </w:t>
            </w:r>
            <w:r>
              <w:rPr>
                <w:rFonts w:ascii="SimSun" w:hAnsi="SimSun" w:hint="eastAsia"/>
                <w:sz w:val="24"/>
              </w:rPr>
              <w:t>¥ 元</w:t>
            </w:r>
            <w:r>
              <w:rPr>
                <w:rFonts w:asciiTheme="minorEastAsia" w:eastAsiaTheme="minorEastAsia" w:hAnsiTheme="minorEastAsia" w:cs="SimSun" w:hint="eastAsia"/>
                <w:szCs w:val="21"/>
              </w:rPr>
              <w:t>）</w:t>
            </w:r>
          </w:p>
        </w:tc>
      </w:tr>
    </w:tbl>
    <w:p w:rsidR="001C7CB6" w:rsidRDefault="001C7CB6">
      <w:pPr>
        <w:spacing w:line="360" w:lineRule="auto"/>
        <w:rPr>
          <w:rFonts w:ascii="SimSun" w:hAnsi="SimSun"/>
          <w:sz w:val="24"/>
        </w:rPr>
      </w:pPr>
    </w:p>
    <w:p w:rsidR="001C7CB6" w:rsidRDefault="00F124D1">
      <w:pPr>
        <w:spacing w:line="360" w:lineRule="auto"/>
        <w:rPr>
          <w:rFonts w:ascii="SimSun" w:hAnsi="SimSun"/>
          <w:sz w:val="24"/>
          <w:u w:val="single"/>
        </w:rPr>
      </w:pPr>
      <w:r>
        <w:rPr>
          <w:rFonts w:ascii="SimSun" w:hAnsi="SimSun" w:hint="eastAsia"/>
          <w:sz w:val="24"/>
        </w:rPr>
        <w:t>投标人名称</w:t>
      </w:r>
      <w:r>
        <w:rPr>
          <w:rFonts w:ascii="SimSun" w:hAnsi="SimSun"/>
          <w:sz w:val="24"/>
        </w:rPr>
        <w:t>:</w:t>
      </w:r>
      <w:r>
        <w:rPr>
          <w:rFonts w:ascii="SimSun" w:hAnsi="SimSun" w:hint="eastAsia"/>
          <w:sz w:val="24"/>
        </w:rPr>
        <w:t>（盖章）</w:t>
      </w:r>
    </w:p>
    <w:p w:rsidR="001C7CB6" w:rsidRDefault="001C7CB6">
      <w:pPr>
        <w:spacing w:line="360" w:lineRule="auto"/>
        <w:rPr>
          <w:rFonts w:ascii="SimSun" w:hAnsi="SimSun"/>
          <w:sz w:val="24"/>
          <w:u w:val="single"/>
        </w:rPr>
      </w:pPr>
    </w:p>
    <w:p w:rsidR="001C7CB6" w:rsidRDefault="00F124D1">
      <w:pPr>
        <w:tabs>
          <w:tab w:val="left" w:pos="7200"/>
        </w:tabs>
        <w:spacing w:line="300" w:lineRule="auto"/>
        <w:jc w:val="left"/>
        <w:rPr>
          <w:rFonts w:ascii="SimSun" w:hAnsi="SimSun"/>
          <w:b/>
          <w:sz w:val="28"/>
          <w:szCs w:val="28"/>
        </w:rPr>
        <w:sectPr w:rsidR="001C7CB6">
          <w:headerReference w:type="default" r:id="rId18"/>
          <w:pgSz w:w="11906" w:h="16838"/>
          <w:pgMar w:top="1418" w:right="1644" w:bottom="1418" w:left="1644" w:header="964" w:footer="964" w:gutter="0"/>
          <w:cols w:space="720"/>
          <w:docGrid w:linePitch="285"/>
        </w:sectPr>
      </w:pPr>
      <w:r>
        <w:rPr>
          <w:rFonts w:ascii="SimSun" w:hAnsi="SimSun" w:hint="eastAsia"/>
          <w:sz w:val="24"/>
        </w:rPr>
        <w:t xml:space="preserve">投标人代表签名： </w:t>
      </w:r>
    </w:p>
    <w:p w:rsidR="001C7CB6" w:rsidRDefault="00F124D1">
      <w:pPr>
        <w:tabs>
          <w:tab w:val="left" w:pos="7200"/>
        </w:tabs>
        <w:spacing w:line="300" w:lineRule="auto"/>
        <w:rPr>
          <w:rFonts w:ascii="SimSun" w:hAnsi="SimSun"/>
          <w:b/>
          <w:sz w:val="28"/>
          <w:szCs w:val="28"/>
        </w:rPr>
      </w:pPr>
      <w:r>
        <w:rPr>
          <w:rFonts w:ascii="SimSun" w:hAnsi="SimSun" w:hint="eastAsia"/>
          <w:b/>
          <w:sz w:val="28"/>
          <w:szCs w:val="28"/>
        </w:rPr>
        <w:lastRenderedPageBreak/>
        <w:t>附件：8</w:t>
      </w:r>
    </w:p>
    <w:p w:rsidR="001C7CB6" w:rsidRDefault="001C7CB6">
      <w:pPr>
        <w:spacing w:line="300" w:lineRule="auto"/>
        <w:rPr>
          <w:rFonts w:ascii="SimSun" w:hAnsi="SimSun"/>
          <w:b/>
          <w:sz w:val="30"/>
        </w:rPr>
      </w:pPr>
    </w:p>
    <w:p w:rsidR="001C7CB6" w:rsidRDefault="00F124D1">
      <w:pPr>
        <w:spacing w:line="300" w:lineRule="auto"/>
        <w:ind w:left="630"/>
        <w:jc w:val="center"/>
        <w:rPr>
          <w:rFonts w:ascii="SimSun" w:hAnsi="SimSun"/>
          <w:b/>
          <w:sz w:val="32"/>
          <w:szCs w:val="32"/>
        </w:rPr>
      </w:pPr>
      <w:r>
        <w:rPr>
          <w:rFonts w:ascii="SimSun" w:hAnsi="SimSun" w:hint="eastAsia"/>
          <w:b/>
          <w:sz w:val="32"/>
          <w:szCs w:val="32"/>
        </w:rPr>
        <w:t>质量及售后服务承诺（格式）</w:t>
      </w:r>
    </w:p>
    <w:p w:rsidR="001C7CB6" w:rsidRDefault="00F124D1">
      <w:pPr>
        <w:spacing w:line="360" w:lineRule="auto"/>
        <w:rPr>
          <w:rFonts w:ascii="SimSun" w:hAnsi="SimSun"/>
          <w:sz w:val="24"/>
        </w:rPr>
      </w:pPr>
      <w:r>
        <w:rPr>
          <w:rFonts w:ascii="SimSun" w:hAnsi="SimSun" w:hint="eastAsia"/>
          <w:sz w:val="24"/>
        </w:rPr>
        <w:t>致：江苏集萃工业过程模拟与优化研究所有限公司</w:t>
      </w:r>
    </w:p>
    <w:p w:rsidR="001C7CB6" w:rsidRDefault="00F124D1">
      <w:pPr>
        <w:spacing w:line="360" w:lineRule="auto"/>
        <w:ind w:firstLineChars="200" w:firstLine="480"/>
        <w:rPr>
          <w:rFonts w:ascii="SimSun" w:hAnsi="SimSun"/>
          <w:sz w:val="24"/>
        </w:rPr>
      </w:pPr>
      <w:r>
        <w:rPr>
          <w:rFonts w:ascii="SimSun" w:hAnsi="SimSun" w:hint="eastAsia"/>
          <w:sz w:val="24"/>
        </w:rPr>
        <w:t>根据贵单位</w:t>
      </w:r>
      <w:r w:rsidR="0053020F" w:rsidRPr="0053020F">
        <w:rPr>
          <w:rFonts w:ascii="SimSun" w:hAnsi="SimSun" w:hint="eastAsia"/>
          <w:sz w:val="24"/>
          <w:u w:val="single"/>
        </w:rPr>
        <w:t>江苏集萃工业过程模拟与优化研究所有限公司</w:t>
      </w:r>
      <w:r w:rsidR="00F03633">
        <w:rPr>
          <w:rFonts w:asciiTheme="minorEastAsia" w:hAnsiTheme="minorEastAsia" w:hint="eastAsia"/>
          <w:sz w:val="24"/>
          <w:u w:val="single"/>
        </w:rPr>
        <w:t>设备</w:t>
      </w:r>
      <w:r>
        <w:rPr>
          <w:rFonts w:asciiTheme="minorEastAsia" w:hAnsiTheme="minorEastAsia" w:hint="eastAsia"/>
          <w:sz w:val="24"/>
          <w:u w:val="single"/>
        </w:rPr>
        <w:t>采购项目</w:t>
      </w:r>
      <w:r>
        <w:rPr>
          <w:rFonts w:ascii="SimSun" w:hAnsi="SimSun" w:hint="eastAsia"/>
          <w:sz w:val="24"/>
          <w:u w:val="single"/>
        </w:rPr>
        <w:t>（招标编号</w:t>
      </w:r>
      <w:r w:rsidR="00C738D1">
        <w:rPr>
          <w:rFonts w:ascii="SimSun" w:hAnsi="SimSun"/>
          <w:sz w:val="24"/>
          <w:u w:val="single"/>
        </w:rPr>
        <w:t>JSJC-2020-003</w:t>
      </w:r>
      <w:r>
        <w:rPr>
          <w:rFonts w:ascii="SimSun" w:hAnsi="SimSun" w:hint="eastAsia"/>
          <w:sz w:val="24"/>
          <w:u w:val="single"/>
        </w:rPr>
        <w:t>）</w:t>
      </w:r>
      <w:r>
        <w:rPr>
          <w:rFonts w:ascii="SimSun" w:hAnsi="SimSun" w:hint="eastAsia"/>
          <w:sz w:val="24"/>
        </w:rPr>
        <w:t>的招标文件中有关服务的要求，我们对所投的货物承诺如下服务：</w:t>
      </w:r>
    </w:p>
    <w:p w:rsidR="001C7CB6" w:rsidRDefault="00F124D1">
      <w:pPr>
        <w:spacing w:line="360" w:lineRule="auto"/>
        <w:rPr>
          <w:rFonts w:ascii="SimSun" w:hAnsi="SimSun"/>
          <w:sz w:val="24"/>
        </w:rPr>
      </w:pPr>
      <w:r>
        <w:rPr>
          <w:rFonts w:ascii="SimSun" w:hAnsi="SimSun" w:hint="eastAsia"/>
          <w:sz w:val="24"/>
        </w:rPr>
        <w:t>免费质保期期限：</w:t>
      </w:r>
    </w:p>
    <w:p w:rsidR="001C7CB6" w:rsidRDefault="00F124D1">
      <w:pPr>
        <w:spacing w:line="360" w:lineRule="auto"/>
        <w:rPr>
          <w:rFonts w:ascii="SimSun" w:hAnsi="SimSun"/>
          <w:sz w:val="24"/>
        </w:rPr>
      </w:pPr>
      <w:r>
        <w:rPr>
          <w:rFonts w:ascii="SimSun" w:hAnsi="SimSun" w:hint="eastAsia"/>
          <w:sz w:val="24"/>
        </w:rPr>
        <w:t>免费质保期期限起计方式：</w:t>
      </w:r>
    </w:p>
    <w:p w:rsidR="001C7CB6" w:rsidRDefault="00F124D1">
      <w:pPr>
        <w:spacing w:line="360" w:lineRule="auto"/>
        <w:rPr>
          <w:rFonts w:ascii="SimSun" w:hAnsi="SimSun"/>
          <w:sz w:val="24"/>
        </w:rPr>
      </w:pPr>
      <w:r>
        <w:rPr>
          <w:rFonts w:ascii="SimSun" w:hAnsi="SimSun" w:hint="eastAsia"/>
          <w:sz w:val="24"/>
        </w:rPr>
        <w:t>免费质保期内维修人员接到维修通知后到场时间：</w:t>
      </w:r>
    </w:p>
    <w:p w:rsidR="001C7CB6" w:rsidRDefault="00F124D1">
      <w:pPr>
        <w:spacing w:line="360" w:lineRule="auto"/>
        <w:rPr>
          <w:rFonts w:ascii="SimSun" w:hAnsi="SimSun"/>
          <w:sz w:val="24"/>
        </w:rPr>
      </w:pPr>
      <w:r>
        <w:rPr>
          <w:rFonts w:ascii="SimSun" w:hAnsi="SimSun" w:hint="eastAsia"/>
          <w:sz w:val="24"/>
        </w:rPr>
        <w:t>免费质保期内承诺：</w:t>
      </w:r>
    </w:p>
    <w:p w:rsidR="001C7CB6" w:rsidRDefault="00F124D1">
      <w:pPr>
        <w:spacing w:line="360" w:lineRule="auto"/>
        <w:rPr>
          <w:rFonts w:ascii="SimSun" w:hAnsi="SimSun"/>
          <w:sz w:val="24"/>
        </w:rPr>
      </w:pPr>
      <w:r>
        <w:rPr>
          <w:rFonts w:ascii="SimSun" w:hAnsi="SimSun" w:hint="eastAsia"/>
          <w:sz w:val="24"/>
        </w:rPr>
        <w:t>1．</w:t>
      </w:r>
    </w:p>
    <w:p w:rsidR="001C7CB6" w:rsidRDefault="00F124D1">
      <w:pPr>
        <w:spacing w:line="360" w:lineRule="auto"/>
        <w:rPr>
          <w:rFonts w:ascii="SimSun" w:hAnsi="SimSun"/>
          <w:sz w:val="24"/>
        </w:rPr>
      </w:pPr>
      <w:r>
        <w:rPr>
          <w:rFonts w:ascii="SimSun" w:hAnsi="SimSun" w:hint="eastAsia"/>
          <w:sz w:val="24"/>
        </w:rPr>
        <w:t>2．</w:t>
      </w:r>
    </w:p>
    <w:p w:rsidR="001C7CB6" w:rsidRDefault="00F124D1">
      <w:pPr>
        <w:spacing w:line="360" w:lineRule="auto"/>
        <w:rPr>
          <w:rFonts w:ascii="SimSun" w:hAnsi="SimSun"/>
          <w:sz w:val="24"/>
        </w:rPr>
      </w:pPr>
      <w:r>
        <w:rPr>
          <w:rFonts w:ascii="SimSun" w:hAnsi="SimSun"/>
          <w:sz w:val="24"/>
        </w:rPr>
        <w:t>…</w:t>
      </w:r>
    </w:p>
    <w:p w:rsidR="001C7CB6" w:rsidRDefault="00F124D1">
      <w:pPr>
        <w:spacing w:line="360" w:lineRule="auto"/>
        <w:rPr>
          <w:rFonts w:ascii="SimSun" w:hAnsi="SimSun"/>
          <w:sz w:val="24"/>
          <w:u w:val="single"/>
        </w:rPr>
      </w:pPr>
      <w:r>
        <w:rPr>
          <w:rFonts w:ascii="SimSun" w:hAnsi="SimSun" w:hint="eastAsia"/>
          <w:sz w:val="24"/>
        </w:rPr>
        <w:t>投标单位名称（公章）：</w:t>
      </w:r>
    </w:p>
    <w:p w:rsidR="001C7CB6" w:rsidRDefault="00F124D1">
      <w:pPr>
        <w:spacing w:line="360" w:lineRule="auto"/>
        <w:rPr>
          <w:rFonts w:ascii="SimSun" w:hAnsi="SimSun"/>
          <w:sz w:val="24"/>
        </w:rPr>
      </w:pPr>
      <w:r>
        <w:rPr>
          <w:rFonts w:ascii="SimSun" w:hAnsi="SimSun" w:hint="eastAsia"/>
          <w:sz w:val="24"/>
        </w:rPr>
        <w:t>投标人代表签名：</w:t>
      </w:r>
    </w:p>
    <w:p w:rsidR="001C7CB6" w:rsidRDefault="001C7CB6">
      <w:pPr>
        <w:widowControl/>
        <w:jc w:val="left"/>
        <w:rPr>
          <w:rFonts w:ascii="SimSun" w:hAnsi="SimSun"/>
          <w:sz w:val="24"/>
        </w:rPr>
        <w:sectPr w:rsidR="001C7CB6">
          <w:headerReference w:type="default" r:id="rId19"/>
          <w:pgSz w:w="11906" w:h="16838"/>
          <w:pgMar w:top="1418" w:right="1644" w:bottom="1418" w:left="1644" w:header="964" w:footer="964" w:gutter="0"/>
          <w:cols w:space="720"/>
          <w:docGrid w:linePitch="285"/>
        </w:sectPr>
      </w:pPr>
    </w:p>
    <w:p w:rsidR="001C7CB6" w:rsidRDefault="00F124D1">
      <w:pPr>
        <w:widowControl/>
        <w:jc w:val="left"/>
        <w:rPr>
          <w:rFonts w:ascii="SimSun" w:hAnsi="SimSun"/>
        </w:rPr>
      </w:pPr>
      <w:r>
        <w:rPr>
          <w:rFonts w:ascii="SimSun" w:hAnsi="SimSun" w:hint="eastAsia"/>
          <w:b/>
          <w:sz w:val="28"/>
          <w:szCs w:val="28"/>
        </w:rPr>
        <w:lastRenderedPageBreak/>
        <w:t>附件：9</w:t>
      </w:r>
    </w:p>
    <w:p w:rsidR="001C7CB6" w:rsidRDefault="00F124D1">
      <w:pPr>
        <w:spacing w:line="300" w:lineRule="auto"/>
        <w:jc w:val="center"/>
        <w:rPr>
          <w:rFonts w:ascii="SimSun" w:hAnsi="SimSun"/>
          <w:b/>
          <w:sz w:val="28"/>
          <w:szCs w:val="28"/>
        </w:rPr>
      </w:pPr>
      <w:r>
        <w:rPr>
          <w:rFonts w:ascii="SimSun" w:hAnsi="SimSun" w:hint="eastAsia"/>
          <w:b/>
          <w:sz w:val="28"/>
          <w:szCs w:val="28"/>
        </w:rPr>
        <w:t>退投标保证金说明函</w:t>
      </w:r>
    </w:p>
    <w:p w:rsidR="001C7CB6" w:rsidRDefault="001C7CB6">
      <w:pPr>
        <w:spacing w:line="360" w:lineRule="auto"/>
        <w:jc w:val="center"/>
        <w:rPr>
          <w:rFonts w:ascii="SimSun" w:hAnsi="SimSun"/>
          <w:b/>
          <w:kern w:val="10"/>
          <w:sz w:val="32"/>
          <w:szCs w:val="32"/>
        </w:rPr>
      </w:pPr>
    </w:p>
    <w:p w:rsidR="001C7CB6" w:rsidRDefault="00F124D1">
      <w:pPr>
        <w:spacing w:line="360" w:lineRule="auto"/>
        <w:ind w:firstLine="420"/>
        <w:rPr>
          <w:rFonts w:ascii="SimSun" w:hAnsi="SimSun"/>
          <w:sz w:val="24"/>
        </w:rPr>
      </w:pPr>
      <w:r>
        <w:rPr>
          <w:rFonts w:ascii="SimSun" w:hAnsi="SimSun" w:hint="eastAsia"/>
          <w:sz w:val="24"/>
        </w:rPr>
        <w:t>我方参与贵</w:t>
      </w:r>
      <w:r w:rsidR="00F03633">
        <w:rPr>
          <w:rFonts w:ascii="SimSun" w:hAnsi="SimSun" w:hint="eastAsia"/>
          <w:sz w:val="24"/>
        </w:rPr>
        <w:t>公司</w:t>
      </w:r>
      <w:r w:rsidR="006A4867" w:rsidRPr="006A4867">
        <w:rPr>
          <w:rFonts w:ascii="SimSun" w:hAnsi="SimSun" w:hint="eastAsia"/>
          <w:sz w:val="24"/>
          <w:u w:val="single"/>
        </w:rPr>
        <w:t>江苏集萃工业过程模拟与优化研究所有限公司</w:t>
      </w:r>
      <w:r>
        <w:rPr>
          <w:rFonts w:asciiTheme="minorEastAsia" w:hAnsiTheme="minorEastAsia" w:hint="eastAsia"/>
          <w:sz w:val="24"/>
          <w:u w:val="single"/>
        </w:rPr>
        <w:t>采购项目（重招）</w:t>
      </w:r>
      <w:r>
        <w:rPr>
          <w:rFonts w:ascii="SimSun" w:hAnsi="SimSun" w:hint="eastAsia"/>
          <w:sz w:val="24"/>
          <w:u w:val="single"/>
        </w:rPr>
        <w:t>（招标编号</w:t>
      </w:r>
      <w:r w:rsidR="00C738D1">
        <w:rPr>
          <w:rFonts w:ascii="SimSun" w:hAnsi="SimSun"/>
          <w:sz w:val="24"/>
          <w:u w:val="single"/>
        </w:rPr>
        <w:t>JSJC-2020-003</w:t>
      </w:r>
      <w:r>
        <w:rPr>
          <w:rFonts w:ascii="SimSun" w:hAnsi="SimSun" w:hint="eastAsia"/>
          <w:sz w:val="24"/>
          <w:u w:val="single"/>
        </w:rPr>
        <w:t>）</w:t>
      </w:r>
      <w:r>
        <w:rPr>
          <w:rFonts w:ascii="SimSun" w:hAnsi="SimSun" w:hint="eastAsia"/>
          <w:sz w:val="24"/>
        </w:rPr>
        <w:t>的投标。所提交的投标保证金为人民币</w:t>
      </w:r>
      <w:r w:rsidR="00B15017">
        <w:rPr>
          <w:rFonts w:ascii="SimSun" w:hAnsi="SimSun" w:hint="eastAsia"/>
          <w:sz w:val="24"/>
          <w:u w:val="single"/>
        </w:rPr>
        <w:t xml:space="preserve"> 5000</w:t>
      </w:r>
      <w:r>
        <w:rPr>
          <w:rFonts w:ascii="SimSun" w:hAnsi="SimSun" w:hint="eastAsia"/>
          <w:sz w:val="24"/>
          <w:u w:val="single"/>
        </w:rPr>
        <w:t>.00 元</w:t>
      </w:r>
      <w:r>
        <w:rPr>
          <w:rFonts w:ascii="SimSun" w:hAnsi="SimSun" w:hint="eastAsia"/>
          <w:sz w:val="24"/>
        </w:rPr>
        <w:t>，请贵单位退还时划到以下帐户：</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35"/>
        <w:gridCol w:w="2160"/>
        <w:gridCol w:w="1440"/>
        <w:gridCol w:w="2700"/>
      </w:tblGrid>
      <w:tr w:rsidR="001C7CB6">
        <w:trPr>
          <w:cantSplit/>
          <w:trHeight w:val="529"/>
        </w:trPr>
        <w:tc>
          <w:tcPr>
            <w:tcW w:w="540" w:type="dxa"/>
            <w:vMerge w:val="restart"/>
            <w:vAlign w:val="center"/>
          </w:tcPr>
          <w:p w:rsidR="001C7CB6" w:rsidRDefault="00F124D1">
            <w:pPr>
              <w:spacing w:line="360" w:lineRule="auto"/>
              <w:jc w:val="center"/>
              <w:rPr>
                <w:rFonts w:ascii="SimSun" w:hAnsi="SimSun" w:cs="SimSun"/>
                <w:sz w:val="24"/>
                <w:szCs w:val="21"/>
              </w:rPr>
            </w:pPr>
            <w:r>
              <w:rPr>
                <w:rFonts w:ascii="SimSun" w:hAnsi="SimSun" w:cs="SimSun" w:hint="eastAsia"/>
                <w:sz w:val="24"/>
                <w:szCs w:val="21"/>
              </w:rPr>
              <w:t>收款单位</w:t>
            </w:r>
          </w:p>
        </w:tc>
        <w:tc>
          <w:tcPr>
            <w:tcW w:w="1635" w:type="dxa"/>
            <w:vAlign w:val="center"/>
          </w:tcPr>
          <w:p w:rsidR="001C7CB6" w:rsidRDefault="00F124D1">
            <w:pPr>
              <w:jc w:val="center"/>
              <w:rPr>
                <w:rFonts w:ascii="SimSun" w:hAnsi="SimSun" w:cs="SimSun"/>
                <w:sz w:val="24"/>
                <w:szCs w:val="21"/>
              </w:rPr>
            </w:pPr>
            <w:r>
              <w:rPr>
                <w:rFonts w:ascii="SimSun" w:hAnsi="SimSun" w:cs="SimSun" w:hint="eastAsia"/>
                <w:sz w:val="24"/>
                <w:szCs w:val="21"/>
              </w:rPr>
              <w:t>收款单位名称</w:t>
            </w:r>
          </w:p>
        </w:tc>
        <w:tc>
          <w:tcPr>
            <w:tcW w:w="6300" w:type="dxa"/>
            <w:gridSpan w:val="3"/>
            <w:vAlign w:val="center"/>
          </w:tcPr>
          <w:p w:rsidR="001C7CB6" w:rsidRDefault="001C7CB6">
            <w:pPr>
              <w:spacing w:line="360" w:lineRule="auto"/>
              <w:rPr>
                <w:rFonts w:ascii="SimSun" w:hAnsi="SimSun" w:cs="SimSun"/>
                <w:sz w:val="24"/>
                <w:szCs w:val="21"/>
              </w:rPr>
            </w:pPr>
          </w:p>
        </w:tc>
      </w:tr>
      <w:tr w:rsidR="001C7CB6">
        <w:trPr>
          <w:cantSplit/>
          <w:trHeight w:val="449"/>
        </w:trPr>
        <w:tc>
          <w:tcPr>
            <w:tcW w:w="540" w:type="dxa"/>
            <w:vMerge/>
            <w:vAlign w:val="center"/>
          </w:tcPr>
          <w:p w:rsidR="001C7CB6" w:rsidRDefault="001C7CB6">
            <w:pPr>
              <w:spacing w:line="360" w:lineRule="auto"/>
              <w:rPr>
                <w:rFonts w:ascii="SimSun" w:hAnsi="SimSun" w:cs="SimSun"/>
                <w:sz w:val="24"/>
                <w:szCs w:val="21"/>
              </w:rPr>
            </w:pPr>
          </w:p>
        </w:tc>
        <w:tc>
          <w:tcPr>
            <w:tcW w:w="1635" w:type="dxa"/>
            <w:vAlign w:val="center"/>
          </w:tcPr>
          <w:p w:rsidR="001C7CB6" w:rsidRDefault="00F124D1">
            <w:pPr>
              <w:jc w:val="center"/>
              <w:rPr>
                <w:rFonts w:ascii="SimSun" w:hAnsi="SimSun" w:cs="SimSun"/>
                <w:sz w:val="24"/>
                <w:szCs w:val="21"/>
              </w:rPr>
            </w:pPr>
            <w:r>
              <w:rPr>
                <w:rFonts w:ascii="SimSun" w:hAnsi="SimSun" w:cs="SimSun" w:hint="eastAsia"/>
                <w:sz w:val="24"/>
                <w:szCs w:val="21"/>
              </w:rPr>
              <w:t>收款单位地址</w:t>
            </w:r>
          </w:p>
        </w:tc>
        <w:tc>
          <w:tcPr>
            <w:tcW w:w="6300" w:type="dxa"/>
            <w:gridSpan w:val="3"/>
            <w:vAlign w:val="center"/>
          </w:tcPr>
          <w:p w:rsidR="001C7CB6" w:rsidRDefault="001C7CB6">
            <w:pPr>
              <w:spacing w:line="360" w:lineRule="auto"/>
              <w:rPr>
                <w:rFonts w:ascii="SimSun" w:hAnsi="SimSun" w:cs="SimSun"/>
                <w:sz w:val="24"/>
                <w:szCs w:val="21"/>
              </w:rPr>
            </w:pPr>
          </w:p>
        </w:tc>
      </w:tr>
      <w:tr w:rsidR="001C7CB6">
        <w:trPr>
          <w:cantSplit/>
          <w:trHeight w:val="585"/>
        </w:trPr>
        <w:tc>
          <w:tcPr>
            <w:tcW w:w="540" w:type="dxa"/>
            <w:vMerge/>
            <w:vAlign w:val="center"/>
          </w:tcPr>
          <w:p w:rsidR="001C7CB6" w:rsidRDefault="001C7CB6">
            <w:pPr>
              <w:spacing w:line="360" w:lineRule="auto"/>
              <w:rPr>
                <w:rFonts w:ascii="SimSun" w:hAnsi="SimSun" w:cs="SimSun"/>
                <w:sz w:val="24"/>
                <w:szCs w:val="21"/>
              </w:rPr>
            </w:pPr>
          </w:p>
        </w:tc>
        <w:tc>
          <w:tcPr>
            <w:tcW w:w="1635" w:type="dxa"/>
            <w:vAlign w:val="center"/>
          </w:tcPr>
          <w:p w:rsidR="001C7CB6" w:rsidRDefault="00F124D1">
            <w:pPr>
              <w:jc w:val="center"/>
              <w:rPr>
                <w:rFonts w:ascii="SimSun" w:hAnsi="SimSun" w:cs="SimSun"/>
                <w:sz w:val="24"/>
                <w:szCs w:val="21"/>
              </w:rPr>
            </w:pPr>
            <w:r>
              <w:rPr>
                <w:rFonts w:ascii="SimSun" w:hAnsi="SimSun" w:cs="SimSun" w:hint="eastAsia"/>
                <w:sz w:val="24"/>
                <w:szCs w:val="21"/>
              </w:rPr>
              <w:t>邮      编</w:t>
            </w:r>
          </w:p>
        </w:tc>
        <w:tc>
          <w:tcPr>
            <w:tcW w:w="6300" w:type="dxa"/>
            <w:gridSpan w:val="3"/>
            <w:vAlign w:val="center"/>
          </w:tcPr>
          <w:p w:rsidR="001C7CB6" w:rsidRDefault="001C7CB6">
            <w:pPr>
              <w:spacing w:line="360" w:lineRule="auto"/>
              <w:rPr>
                <w:rFonts w:ascii="SimSun" w:hAnsi="SimSun" w:cs="SimSun"/>
                <w:sz w:val="24"/>
                <w:szCs w:val="21"/>
              </w:rPr>
            </w:pPr>
          </w:p>
        </w:tc>
      </w:tr>
      <w:tr w:rsidR="001C7CB6">
        <w:trPr>
          <w:cantSplit/>
          <w:trHeight w:val="449"/>
        </w:trPr>
        <w:tc>
          <w:tcPr>
            <w:tcW w:w="540" w:type="dxa"/>
            <w:vMerge/>
            <w:vAlign w:val="center"/>
          </w:tcPr>
          <w:p w:rsidR="001C7CB6" w:rsidRDefault="001C7CB6">
            <w:pPr>
              <w:spacing w:line="360" w:lineRule="auto"/>
              <w:rPr>
                <w:rFonts w:ascii="SimSun" w:hAnsi="SimSun" w:cs="SimSun"/>
                <w:sz w:val="24"/>
                <w:szCs w:val="21"/>
              </w:rPr>
            </w:pPr>
          </w:p>
        </w:tc>
        <w:tc>
          <w:tcPr>
            <w:tcW w:w="1635" w:type="dxa"/>
            <w:vAlign w:val="center"/>
          </w:tcPr>
          <w:p w:rsidR="001C7CB6" w:rsidRDefault="00F124D1">
            <w:pPr>
              <w:jc w:val="center"/>
              <w:rPr>
                <w:rFonts w:ascii="SimSun" w:hAnsi="SimSun" w:cs="SimSun"/>
                <w:sz w:val="24"/>
                <w:szCs w:val="21"/>
              </w:rPr>
            </w:pPr>
            <w:r>
              <w:rPr>
                <w:rFonts w:ascii="SimSun" w:hAnsi="SimSun" w:cs="SimSun" w:hint="eastAsia"/>
                <w:sz w:val="24"/>
                <w:szCs w:val="21"/>
              </w:rPr>
              <w:t>联 系 人</w:t>
            </w:r>
          </w:p>
        </w:tc>
        <w:tc>
          <w:tcPr>
            <w:tcW w:w="2160" w:type="dxa"/>
            <w:vAlign w:val="center"/>
          </w:tcPr>
          <w:p w:rsidR="001C7CB6" w:rsidRDefault="001C7CB6">
            <w:pPr>
              <w:spacing w:line="360" w:lineRule="auto"/>
              <w:rPr>
                <w:rFonts w:ascii="SimSun" w:hAnsi="SimSun" w:cs="SimSun"/>
                <w:sz w:val="24"/>
                <w:szCs w:val="21"/>
              </w:rPr>
            </w:pPr>
          </w:p>
        </w:tc>
        <w:tc>
          <w:tcPr>
            <w:tcW w:w="1440" w:type="dxa"/>
            <w:vAlign w:val="center"/>
          </w:tcPr>
          <w:p w:rsidR="001C7CB6" w:rsidRDefault="00F124D1">
            <w:pPr>
              <w:spacing w:line="360" w:lineRule="auto"/>
              <w:rPr>
                <w:rFonts w:ascii="SimSun" w:hAnsi="SimSun" w:cs="SimSun"/>
                <w:sz w:val="24"/>
                <w:szCs w:val="21"/>
              </w:rPr>
            </w:pPr>
            <w:r>
              <w:rPr>
                <w:rFonts w:ascii="SimSun" w:hAnsi="SimSun" w:cs="SimSun" w:hint="eastAsia"/>
                <w:sz w:val="24"/>
                <w:szCs w:val="21"/>
              </w:rPr>
              <w:t>联系电话</w:t>
            </w:r>
          </w:p>
        </w:tc>
        <w:tc>
          <w:tcPr>
            <w:tcW w:w="2700" w:type="dxa"/>
            <w:vAlign w:val="center"/>
          </w:tcPr>
          <w:p w:rsidR="001C7CB6" w:rsidRDefault="001C7CB6">
            <w:pPr>
              <w:spacing w:line="360" w:lineRule="auto"/>
              <w:rPr>
                <w:rFonts w:ascii="SimSun" w:hAnsi="SimSun" w:cs="SimSun"/>
                <w:sz w:val="24"/>
                <w:szCs w:val="21"/>
              </w:rPr>
            </w:pPr>
          </w:p>
        </w:tc>
      </w:tr>
      <w:tr w:rsidR="001C7CB6">
        <w:trPr>
          <w:cantSplit/>
          <w:trHeight w:val="724"/>
        </w:trPr>
        <w:tc>
          <w:tcPr>
            <w:tcW w:w="540" w:type="dxa"/>
            <w:vMerge/>
            <w:vAlign w:val="center"/>
          </w:tcPr>
          <w:p w:rsidR="001C7CB6" w:rsidRDefault="001C7CB6">
            <w:pPr>
              <w:spacing w:line="360" w:lineRule="auto"/>
              <w:rPr>
                <w:rFonts w:ascii="SimSun" w:hAnsi="SimSun" w:cs="SimSun"/>
                <w:sz w:val="24"/>
                <w:szCs w:val="21"/>
              </w:rPr>
            </w:pPr>
          </w:p>
        </w:tc>
        <w:tc>
          <w:tcPr>
            <w:tcW w:w="1635" w:type="dxa"/>
            <w:vAlign w:val="center"/>
          </w:tcPr>
          <w:p w:rsidR="001C7CB6" w:rsidRDefault="00F124D1">
            <w:pPr>
              <w:jc w:val="center"/>
              <w:rPr>
                <w:rFonts w:ascii="SimSun" w:hAnsi="SimSun" w:cs="SimSun"/>
                <w:sz w:val="24"/>
                <w:szCs w:val="21"/>
              </w:rPr>
            </w:pPr>
            <w:r>
              <w:rPr>
                <w:rFonts w:ascii="SimSun" w:hAnsi="SimSun" w:cs="SimSun" w:hint="eastAsia"/>
                <w:sz w:val="24"/>
                <w:szCs w:val="21"/>
              </w:rPr>
              <w:t>开 户 银 行</w:t>
            </w:r>
          </w:p>
        </w:tc>
        <w:tc>
          <w:tcPr>
            <w:tcW w:w="6300" w:type="dxa"/>
            <w:gridSpan w:val="3"/>
            <w:vAlign w:val="center"/>
          </w:tcPr>
          <w:p w:rsidR="001C7CB6" w:rsidRDefault="001C7CB6">
            <w:pPr>
              <w:spacing w:line="360" w:lineRule="auto"/>
              <w:rPr>
                <w:rFonts w:ascii="SimSun" w:hAnsi="SimSun" w:cs="Arial"/>
                <w:sz w:val="24"/>
                <w:szCs w:val="21"/>
              </w:rPr>
            </w:pPr>
          </w:p>
        </w:tc>
      </w:tr>
      <w:tr w:rsidR="001C7CB6">
        <w:trPr>
          <w:cantSplit/>
          <w:trHeight w:val="763"/>
        </w:trPr>
        <w:tc>
          <w:tcPr>
            <w:tcW w:w="540" w:type="dxa"/>
            <w:vMerge/>
            <w:vAlign w:val="center"/>
          </w:tcPr>
          <w:p w:rsidR="001C7CB6" w:rsidRDefault="001C7CB6">
            <w:pPr>
              <w:spacing w:line="360" w:lineRule="auto"/>
              <w:rPr>
                <w:rFonts w:ascii="SimSun" w:hAnsi="SimSun" w:cs="SimSun"/>
                <w:sz w:val="24"/>
                <w:szCs w:val="21"/>
              </w:rPr>
            </w:pPr>
          </w:p>
        </w:tc>
        <w:tc>
          <w:tcPr>
            <w:tcW w:w="1635" w:type="dxa"/>
            <w:vAlign w:val="center"/>
          </w:tcPr>
          <w:p w:rsidR="001C7CB6" w:rsidRDefault="00F124D1">
            <w:pPr>
              <w:jc w:val="center"/>
              <w:rPr>
                <w:rFonts w:ascii="SimSun" w:hAnsi="SimSun" w:cs="SimSun"/>
                <w:sz w:val="24"/>
                <w:szCs w:val="21"/>
              </w:rPr>
            </w:pPr>
            <w:r>
              <w:rPr>
                <w:rFonts w:ascii="SimSun" w:hAnsi="SimSun" w:cs="SimSun" w:hint="eastAsia"/>
                <w:sz w:val="24"/>
                <w:szCs w:val="21"/>
              </w:rPr>
              <w:t>帐       号</w:t>
            </w:r>
          </w:p>
        </w:tc>
        <w:tc>
          <w:tcPr>
            <w:tcW w:w="6300" w:type="dxa"/>
            <w:gridSpan w:val="3"/>
            <w:vAlign w:val="center"/>
          </w:tcPr>
          <w:p w:rsidR="001C7CB6" w:rsidRDefault="001C7CB6">
            <w:pPr>
              <w:spacing w:line="360" w:lineRule="auto"/>
              <w:rPr>
                <w:rFonts w:ascii="SimSun" w:hAnsi="SimSun" w:cs="Arial"/>
                <w:sz w:val="24"/>
                <w:szCs w:val="21"/>
              </w:rPr>
            </w:pPr>
          </w:p>
        </w:tc>
      </w:tr>
    </w:tbl>
    <w:p w:rsidR="001C7CB6" w:rsidRDefault="001C7CB6">
      <w:pPr>
        <w:tabs>
          <w:tab w:val="left" w:pos="676"/>
          <w:tab w:val="left" w:pos="2330"/>
          <w:tab w:val="left" w:pos="9230"/>
        </w:tabs>
        <w:autoSpaceDE w:val="0"/>
        <w:autoSpaceDN w:val="0"/>
        <w:adjustRightInd w:val="0"/>
        <w:spacing w:line="360" w:lineRule="auto"/>
        <w:ind w:leftChars="2238" w:left="4700"/>
        <w:rPr>
          <w:rFonts w:ascii="SimSun" w:hAnsi="SimSun"/>
          <w:sz w:val="24"/>
        </w:rPr>
      </w:pPr>
    </w:p>
    <w:p w:rsidR="001C7CB6" w:rsidRDefault="00F124D1">
      <w:pPr>
        <w:spacing w:line="360" w:lineRule="auto"/>
        <w:rPr>
          <w:rFonts w:ascii="SimSun" w:hAnsi="SimSun"/>
          <w:sz w:val="24"/>
          <w:u w:val="single"/>
        </w:rPr>
      </w:pPr>
      <w:r>
        <w:rPr>
          <w:rFonts w:ascii="SimSun" w:hAnsi="SimSun" w:hint="eastAsia"/>
          <w:sz w:val="24"/>
        </w:rPr>
        <w:t>投标人名称（盖章）：</w:t>
      </w:r>
    </w:p>
    <w:p w:rsidR="001C7CB6" w:rsidRDefault="001C7CB6">
      <w:pPr>
        <w:spacing w:line="360" w:lineRule="auto"/>
        <w:rPr>
          <w:rFonts w:ascii="SimSun" w:hAnsi="SimSun"/>
          <w:sz w:val="24"/>
          <w:u w:val="single"/>
        </w:rPr>
      </w:pPr>
    </w:p>
    <w:p w:rsidR="001C7CB6" w:rsidRDefault="00F124D1">
      <w:pPr>
        <w:spacing w:line="360" w:lineRule="auto"/>
        <w:rPr>
          <w:rFonts w:ascii="SimSun" w:hAnsi="SimSun"/>
          <w:sz w:val="24"/>
          <w:u w:val="single"/>
        </w:rPr>
      </w:pPr>
      <w:r>
        <w:rPr>
          <w:rFonts w:ascii="SimSun" w:hAnsi="SimSun" w:hint="eastAsia"/>
          <w:sz w:val="24"/>
        </w:rPr>
        <w:t>法定人代表人或授权代表（签字）：</w:t>
      </w:r>
    </w:p>
    <w:p w:rsidR="001C7CB6" w:rsidRDefault="001C7CB6">
      <w:pPr>
        <w:spacing w:line="300" w:lineRule="auto"/>
        <w:rPr>
          <w:rFonts w:ascii="SimSun" w:hAnsi="SimSun"/>
          <w:sz w:val="24"/>
        </w:rPr>
      </w:pPr>
    </w:p>
    <w:p w:rsidR="001C7CB6" w:rsidRDefault="001C7CB6">
      <w:pPr>
        <w:tabs>
          <w:tab w:val="left" w:pos="676"/>
          <w:tab w:val="left" w:pos="2330"/>
          <w:tab w:val="left" w:pos="9230"/>
        </w:tabs>
        <w:autoSpaceDE w:val="0"/>
        <w:autoSpaceDN w:val="0"/>
        <w:adjustRightInd w:val="0"/>
        <w:spacing w:line="360" w:lineRule="auto"/>
        <w:ind w:leftChars="2238" w:left="4700"/>
        <w:rPr>
          <w:rFonts w:ascii="SimSun" w:hAnsi="SimSun"/>
          <w:sz w:val="24"/>
        </w:rPr>
      </w:pPr>
    </w:p>
    <w:p w:rsidR="001C7CB6" w:rsidRDefault="00F124D1">
      <w:pPr>
        <w:pStyle w:val="ad"/>
        <w:spacing w:line="360" w:lineRule="auto"/>
        <w:rPr>
          <w:rFonts w:hAnsi="SimSun"/>
          <w:sz w:val="24"/>
        </w:rPr>
      </w:pPr>
      <w:r>
        <w:rPr>
          <w:rFonts w:hAnsi="SimSun"/>
          <w:sz w:val="24"/>
        </w:rPr>
        <w:t>日       期：</w:t>
      </w:r>
    </w:p>
    <w:p w:rsidR="001C7CB6" w:rsidRDefault="001C7CB6">
      <w:pPr>
        <w:rPr>
          <w:rFonts w:ascii="SimSun" w:hAnsi="SimSun"/>
          <w:sz w:val="24"/>
        </w:rPr>
      </w:pPr>
    </w:p>
    <w:p w:rsidR="001C7CB6" w:rsidRDefault="00F124D1">
      <w:pPr>
        <w:spacing w:line="360" w:lineRule="auto"/>
        <w:rPr>
          <w:rFonts w:ascii="SimSun" w:hAnsi="SimSun"/>
          <w:bCs/>
          <w:spacing w:val="-20"/>
          <w:kern w:val="10"/>
          <w:sz w:val="24"/>
          <w:szCs w:val="32"/>
        </w:rPr>
      </w:pPr>
      <w:r>
        <w:rPr>
          <w:rFonts w:ascii="SimSun" w:hAnsi="SimSun" w:hint="eastAsia"/>
          <w:bCs/>
          <w:spacing w:val="-20"/>
          <w:kern w:val="10"/>
          <w:sz w:val="24"/>
          <w:szCs w:val="32"/>
        </w:rPr>
        <w:t>注：</w:t>
      </w:r>
    </w:p>
    <w:p w:rsidR="001C7CB6" w:rsidRDefault="00F124D1">
      <w:pPr>
        <w:numPr>
          <w:ilvl w:val="0"/>
          <w:numId w:val="4"/>
        </w:numPr>
        <w:spacing w:line="360" w:lineRule="auto"/>
        <w:rPr>
          <w:rFonts w:ascii="SimSun" w:hAnsi="SimSun"/>
          <w:sz w:val="24"/>
        </w:rPr>
      </w:pPr>
      <w:r>
        <w:rPr>
          <w:rFonts w:ascii="SimSun" w:hAnsi="SimSun" w:hint="eastAsia"/>
          <w:sz w:val="24"/>
        </w:rPr>
        <w:t>为确保投标保证金退回顺畅，请投标人仔细阅读表中说明并执行。</w:t>
      </w:r>
    </w:p>
    <w:p w:rsidR="001C7CB6" w:rsidRDefault="00F124D1">
      <w:pPr>
        <w:numPr>
          <w:ilvl w:val="0"/>
          <w:numId w:val="4"/>
        </w:numPr>
        <w:spacing w:line="360" w:lineRule="auto"/>
        <w:rPr>
          <w:rFonts w:ascii="SimSun" w:hAnsi="SimSun"/>
          <w:bCs/>
          <w:sz w:val="24"/>
        </w:rPr>
      </w:pPr>
      <w:r>
        <w:rPr>
          <w:rFonts w:ascii="SimSun" w:hAnsi="SimSun" w:hint="eastAsia"/>
          <w:b/>
          <w:bCs/>
          <w:sz w:val="24"/>
        </w:rPr>
        <w:t>此函原件放在开标信封中。</w:t>
      </w:r>
    </w:p>
    <w:p w:rsidR="001C7CB6" w:rsidRDefault="001C7CB6">
      <w:pPr>
        <w:widowControl/>
        <w:jc w:val="left"/>
        <w:rPr>
          <w:rFonts w:ascii="SimSun" w:hAnsi="SimSun"/>
          <w:sz w:val="24"/>
        </w:rPr>
      </w:pPr>
    </w:p>
    <w:p w:rsidR="001C7CB6" w:rsidRDefault="001C7CB6">
      <w:pPr>
        <w:widowControl/>
        <w:jc w:val="left"/>
        <w:rPr>
          <w:rFonts w:ascii="SimSun" w:hAnsi="SimSun"/>
          <w:sz w:val="24"/>
        </w:rPr>
      </w:pPr>
    </w:p>
    <w:sectPr w:rsidR="001C7CB6" w:rsidSect="001C7CB6">
      <w:headerReference w:type="default" r:id="rId20"/>
      <w:footerReference w:type="even" r:id="rId21"/>
      <w:pgSz w:w="11906" w:h="16838"/>
      <w:pgMar w:top="1418" w:right="1644" w:bottom="1418" w:left="1644" w:header="964" w:footer="964"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6676" w:rsidRDefault="00056676" w:rsidP="001C7CB6">
      <w:r>
        <w:separator/>
      </w:r>
    </w:p>
  </w:endnote>
  <w:endnote w:type="continuationSeparator" w:id="0">
    <w:p w:rsidR="00056676" w:rsidRDefault="00056676" w:rsidP="001C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仿宋_GB2312"/>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yntax">
    <w:altName w:val="Corbel"/>
    <w:charset w:val="00"/>
    <w:family w:val="swiss"/>
    <w:pitch w:val="default"/>
    <w:sig w:usb0="00000000"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pPr>
      <w:pStyle w:val="af3"/>
      <w:framePr w:wrap="around" w:vAnchor="text" w:hAnchor="margin" w:xAlign="center" w:y="1"/>
      <w:rPr>
        <w:rStyle w:val="afd"/>
      </w:rPr>
    </w:pPr>
    <w:r>
      <w:fldChar w:fldCharType="begin"/>
    </w:r>
    <w:r>
      <w:rPr>
        <w:rStyle w:val="afd"/>
      </w:rPr>
      <w:instrText xml:space="preserve">PAGE  </w:instrText>
    </w:r>
    <w:r>
      <w:fldChar w:fldCharType="end"/>
    </w:r>
  </w:p>
  <w:p w:rsidR="000863B2" w:rsidRDefault="000863B2">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pPr>
      <w:pStyle w:val="af3"/>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0863B2" w:rsidRDefault="000863B2">
    <w:pPr>
      <w:pStyle w:val="ad"/>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pPr>
      <w:pStyle w:val="af3"/>
      <w:framePr w:wrap="around" w:vAnchor="text" w:hAnchor="margin" w:xAlign="center" w:y="1"/>
      <w:rPr>
        <w:rStyle w:val="afd"/>
      </w:rPr>
    </w:pPr>
    <w:r>
      <w:fldChar w:fldCharType="begin"/>
    </w:r>
    <w:r>
      <w:rPr>
        <w:rStyle w:val="afd"/>
      </w:rPr>
      <w:instrText xml:space="preserve">PAGE  </w:instrText>
    </w:r>
    <w:r>
      <w:fldChar w:fldCharType="end"/>
    </w:r>
  </w:p>
  <w:p w:rsidR="000863B2" w:rsidRDefault="000863B2">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pPr>
      <w:pStyle w:val="af3"/>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24</w:t>
    </w:r>
    <w:r>
      <w:fldChar w:fldCharType="end"/>
    </w:r>
  </w:p>
  <w:p w:rsidR="000863B2" w:rsidRDefault="000863B2">
    <w:pPr>
      <w:pStyle w:val="ad"/>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pPr>
      <w:pStyle w:val="af3"/>
      <w:framePr w:wrap="around" w:vAnchor="text" w:hAnchor="margin" w:xAlign="center" w:y="1"/>
      <w:rPr>
        <w:rStyle w:val="afd"/>
      </w:rPr>
    </w:pPr>
    <w:r>
      <w:fldChar w:fldCharType="begin"/>
    </w:r>
    <w:r>
      <w:rPr>
        <w:rStyle w:val="afd"/>
      </w:rPr>
      <w:instrText xml:space="preserve">PAGE  </w:instrText>
    </w:r>
    <w:r>
      <w:fldChar w:fldCharType="end"/>
    </w:r>
  </w:p>
  <w:p w:rsidR="000863B2" w:rsidRDefault="000863B2">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6676" w:rsidRDefault="00056676" w:rsidP="001C7CB6">
      <w:r>
        <w:separator/>
      </w:r>
    </w:p>
  </w:footnote>
  <w:footnote w:type="continuationSeparator" w:id="0">
    <w:p w:rsidR="00056676" w:rsidRDefault="00056676" w:rsidP="001C7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pPr>
      <w:pStyle w:val="af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63B2" w:rsidRDefault="000863B2">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1B8365E"/>
    <w:multiLevelType w:val="multilevel"/>
    <w:tmpl w:val="51B8365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62524D"/>
    <w:multiLevelType w:val="multilevel"/>
    <w:tmpl w:val="5562524D"/>
    <w:lvl w:ilvl="0">
      <w:start w:val="1"/>
      <w:numFmt w:val="decimal"/>
      <w:lvlText w:val="%1."/>
      <w:lvlJc w:val="left"/>
      <w:pPr>
        <w:tabs>
          <w:tab w:val="left" w:pos="980"/>
        </w:tabs>
        <w:ind w:left="980" w:hanging="420"/>
      </w:p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3" w15:restartNumberingAfterBreak="0">
    <w:nsid w:val="586F5DCC"/>
    <w:multiLevelType w:val="hybridMultilevel"/>
    <w:tmpl w:val="34C25A56"/>
    <w:lvl w:ilvl="0" w:tplc="8702C76C">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980D1A"/>
    <w:multiLevelType w:val="hybridMultilevel"/>
    <w:tmpl w:val="9F98F88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CE04EAD"/>
    <w:multiLevelType w:val="multilevel"/>
    <w:tmpl w:val="5CE04EA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72A27"/>
    <w:rsid w:val="00000C9B"/>
    <w:rsid w:val="00001132"/>
    <w:rsid w:val="00001478"/>
    <w:rsid w:val="00001638"/>
    <w:rsid w:val="000020CA"/>
    <w:rsid w:val="00003573"/>
    <w:rsid w:val="00006FD1"/>
    <w:rsid w:val="00007C8B"/>
    <w:rsid w:val="000106C6"/>
    <w:rsid w:val="0001464D"/>
    <w:rsid w:val="000152CA"/>
    <w:rsid w:val="00016B5C"/>
    <w:rsid w:val="000209C1"/>
    <w:rsid w:val="000229F5"/>
    <w:rsid w:val="000231A8"/>
    <w:rsid w:val="000233D2"/>
    <w:rsid w:val="000236AF"/>
    <w:rsid w:val="000246B3"/>
    <w:rsid w:val="00025DFA"/>
    <w:rsid w:val="000278E4"/>
    <w:rsid w:val="00031D1A"/>
    <w:rsid w:val="00032629"/>
    <w:rsid w:val="00037CF9"/>
    <w:rsid w:val="00041692"/>
    <w:rsid w:val="00044D27"/>
    <w:rsid w:val="000461DC"/>
    <w:rsid w:val="00046785"/>
    <w:rsid w:val="00047129"/>
    <w:rsid w:val="000506C8"/>
    <w:rsid w:val="0005267B"/>
    <w:rsid w:val="0005308B"/>
    <w:rsid w:val="00053B6B"/>
    <w:rsid w:val="0005421A"/>
    <w:rsid w:val="00056676"/>
    <w:rsid w:val="000567F1"/>
    <w:rsid w:val="00057F20"/>
    <w:rsid w:val="00060016"/>
    <w:rsid w:val="0006198D"/>
    <w:rsid w:val="00061EAE"/>
    <w:rsid w:val="00062E70"/>
    <w:rsid w:val="00062EF8"/>
    <w:rsid w:val="00063F73"/>
    <w:rsid w:val="000667FC"/>
    <w:rsid w:val="00066D4E"/>
    <w:rsid w:val="000674BC"/>
    <w:rsid w:val="00067929"/>
    <w:rsid w:val="00067A4C"/>
    <w:rsid w:val="00067B94"/>
    <w:rsid w:val="00070365"/>
    <w:rsid w:val="000720F5"/>
    <w:rsid w:val="0007239E"/>
    <w:rsid w:val="000725DF"/>
    <w:rsid w:val="00073CE7"/>
    <w:rsid w:val="00075E8D"/>
    <w:rsid w:val="0007762D"/>
    <w:rsid w:val="00082093"/>
    <w:rsid w:val="00085088"/>
    <w:rsid w:val="000863B2"/>
    <w:rsid w:val="00092AF7"/>
    <w:rsid w:val="00093BF8"/>
    <w:rsid w:val="00093C4B"/>
    <w:rsid w:val="00094E88"/>
    <w:rsid w:val="0009510F"/>
    <w:rsid w:val="000A0A3B"/>
    <w:rsid w:val="000A30E4"/>
    <w:rsid w:val="000A7AA4"/>
    <w:rsid w:val="000B0E18"/>
    <w:rsid w:val="000B4306"/>
    <w:rsid w:val="000B5352"/>
    <w:rsid w:val="000C2700"/>
    <w:rsid w:val="000C2D0F"/>
    <w:rsid w:val="000C4CE1"/>
    <w:rsid w:val="000C4FE4"/>
    <w:rsid w:val="000D0770"/>
    <w:rsid w:val="000D13AF"/>
    <w:rsid w:val="000D1A08"/>
    <w:rsid w:val="000D1ABA"/>
    <w:rsid w:val="000D1E6F"/>
    <w:rsid w:val="000D23D7"/>
    <w:rsid w:val="000D3BA8"/>
    <w:rsid w:val="000D43A1"/>
    <w:rsid w:val="000D4492"/>
    <w:rsid w:val="000D7A38"/>
    <w:rsid w:val="000E0ADD"/>
    <w:rsid w:val="000E2F13"/>
    <w:rsid w:val="000E43D3"/>
    <w:rsid w:val="000E4F42"/>
    <w:rsid w:val="000E5A8F"/>
    <w:rsid w:val="000F195B"/>
    <w:rsid w:val="000F1D26"/>
    <w:rsid w:val="000F3A24"/>
    <w:rsid w:val="000F4331"/>
    <w:rsid w:val="000F5DA9"/>
    <w:rsid w:val="000F5E6F"/>
    <w:rsid w:val="001002F0"/>
    <w:rsid w:val="001022D6"/>
    <w:rsid w:val="00106ECD"/>
    <w:rsid w:val="001073C3"/>
    <w:rsid w:val="00107935"/>
    <w:rsid w:val="0011069E"/>
    <w:rsid w:val="00111078"/>
    <w:rsid w:val="001125C1"/>
    <w:rsid w:val="00115728"/>
    <w:rsid w:val="001159E3"/>
    <w:rsid w:val="001175D9"/>
    <w:rsid w:val="00120741"/>
    <w:rsid w:val="00120AAD"/>
    <w:rsid w:val="001215D0"/>
    <w:rsid w:val="00122E24"/>
    <w:rsid w:val="001231F8"/>
    <w:rsid w:val="001235E3"/>
    <w:rsid w:val="0012379C"/>
    <w:rsid w:val="00125A95"/>
    <w:rsid w:val="00125AD2"/>
    <w:rsid w:val="0012784C"/>
    <w:rsid w:val="00131275"/>
    <w:rsid w:val="00131D6E"/>
    <w:rsid w:val="0013246E"/>
    <w:rsid w:val="00135D48"/>
    <w:rsid w:val="00137D95"/>
    <w:rsid w:val="00140B1D"/>
    <w:rsid w:val="00140E94"/>
    <w:rsid w:val="00141DAA"/>
    <w:rsid w:val="001424F9"/>
    <w:rsid w:val="00143598"/>
    <w:rsid w:val="0014727B"/>
    <w:rsid w:val="00150683"/>
    <w:rsid w:val="00151F64"/>
    <w:rsid w:val="00152B50"/>
    <w:rsid w:val="00152F9A"/>
    <w:rsid w:val="00157F71"/>
    <w:rsid w:val="00162BA9"/>
    <w:rsid w:val="00164E89"/>
    <w:rsid w:val="00170687"/>
    <w:rsid w:val="00170B14"/>
    <w:rsid w:val="0017150E"/>
    <w:rsid w:val="00172A27"/>
    <w:rsid w:val="00174BE2"/>
    <w:rsid w:val="0017555A"/>
    <w:rsid w:val="00175B83"/>
    <w:rsid w:val="00176AA9"/>
    <w:rsid w:val="00177754"/>
    <w:rsid w:val="00177E9C"/>
    <w:rsid w:val="001857CF"/>
    <w:rsid w:val="00185BFA"/>
    <w:rsid w:val="0018629F"/>
    <w:rsid w:val="00186753"/>
    <w:rsid w:val="00191398"/>
    <w:rsid w:val="001932C5"/>
    <w:rsid w:val="00195BB7"/>
    <w:rsid w:val="001965D8"/>
    <w:rsid w:val="0019706F"/>
    <w:rsid w:val="001A1864"/>
    <w:rsid w:val="001A21AE"/>
    <w:rsid w:val="001A25B9"/>
    <w:rsid w:val="001A5FA6"/>
    <w:rsid w:val="001A634D"/>
    <w:rsid w:val="001A7FE6"/>
    <w:rsid w:val="001B0702"/>
    <w:rsid w:val="001B0A0C"/>
    <w:rsid w:val="001B1643"/>
    <w:rsid w:val="001B24EF"/>
    <w:rsid w:val="001B6F64"/>
    <w:rsid w:val="001B7986"/>
    <w:rsid w:val="001C0A74"/>
    <w:rsid w:val="001C24E1"/>
    <w:rsid w:val="001C7CB6"/>
    <w:rsid w:val="001D0E3D"/>
    <w:rsid w:val="001D1253"/>
    <w:rsid w:val="001D34F1"/>
    <w:rsid w:val="001D3DBF"/>
    <w:rsid w:val="001D6AC2"/>
    <w:rsid w:val="001D6B2B"/>
    <w:rsid w:val="001E15C4"/>
    <w:rsid w:val="001E72BB"/>
    <w:rsid w:val="001E7F5D"/>
    <w:rsid w:val="001F1619"/>
    <w:rsid w:val="001F1B45"/>
    <w:rsid w:val="001F2271"/>
    <w:rsid w:val="001F4190"/>
    <w:rsid w:val="001F5317"/>
    <w:rsid w:val="001F6784"/>
    <w:rsid w:val="00201C3A"/>
    <w:rsid w:val="00203DCD"/>
    <w:rsid w:val="00204724"/>
    <w:rsid w:val="00205EFD"/>
    <w:rsid w:val="00206E39"/>
    <w:rsid w:val="00207AFC"/>
    <w:rsid w:val="00210E2D"/>
    <w:rsid w:val="002146AA"/>
    <w:rsid w:val="00214969"/>
    <w:rsid w:val="00215644"/>
    <w:rsid w:val="002216FC"/>
    <w:rsid w:val="00224DBA"/>
    <w:rsid w:val="00226CA0"/>
    <w:rsid w:val="002301B8"/>
    <w:rsid w:val="00230942"/>
    <w:rsid w:val="0023156D"/>
    <w:rsid w:val="00234F34"/>
    <w:rsid w:val="0023751A"/>
    <w:rsid w:val="00241E79"/>
    <w:rsid w:val="002438EE"/>
    <w:rsid w:val="0024654E"/>
    <w:rsid w:val="002514BB"/>
    <w:rsid w:val="00251516"/>
    <w:rsid w:val="0025318E"/>
    <w:rsid w:val="002531DE"/>
    <w:rsid w:val="0025320A"/>
    <w:rsid w:val="0025422F"/>
    <w:rsid w:val="00256175"/>
    <w:rsid w:val="0026161A"/>
    <w:rsid w:val="00263593"/>
    <w:rsid w:val="00265EA5"/>
    <w:rsid w:val="00270705"/>
    <w:rsid w:val="00270839"/>
    <w:rsid w:val="00271F8E"/>
    <w:rsid w:val="00272E29"/>
    <w:rsid w:val="00273F09"/>
    <w:rsid w:val="002748FA"/>
    <w:rsid w:val="00277333"/>
    <w:rsid w:val="00280465"/>
    <w:rsid w:val="00280D9D"/>
    <w:rsid w:val="00281EEC"/>
    <w:rsid w:val="00282A42"/>
    <w:rsid w:val="00282F44"/>
    <w:rsid w:val="00283FC2"/>
    <w:rsid w:val="00284675"/>
    <w:rsid w:val="002857DD"/>
    <w:rsid w:val="00285AFF"/>
    <w:rsid w:val="002906DB"/>
    <w:rsid w:val="00290897"/>
    <w:rsid w:val="0029177F"/>
    <w:rsid w:val="002919B8"/>
    <w:rsid w:val="00292E39"/>
    <w:rsid w:val="002951A8"/>
    <w:rsid w:val="002A0A48"/>
    <w:rsid w:val="002A6D17"/>
    <w:rsid w:val="002A7BD6"/>
    <w:rsid w:val="002B0500"/>
    <w:rsid w:val="002B0680"/>
    <w:rsid w:val="002B2096"/>
    <w:rsid w:val="002B245F"/>
    <w:rsid w:val="002B387E"/>
    <w:rsid w:val="002B40A7"/>
    <w:rsid w:val="002B4161"/>
    <w:rsid w:val="002B754C"/>
    <w:rsid w:val="002C09F0"/>
    <w:rsid w:val="002C0A74"/>
    <w:rsid w:val="002C278D"/>
    <w:rsid w:val="002C3D9C"/>
    <w:rsid w:val="002C430C"/>
    <w:rsid w:val="002C676E"/>
    <w:rsid w:val="002C6E2A"/>
    <w:rsid w:val="002D5914"/>
    <w:rsid w:val="002D6C23"/>
    <w:rsid w:val="002D7855"/>
    <w:rsid w:val="002E0675"/>
    <w:rsid w:val="002E1138"/>
    <w:rsid w:val="002E118F"/>
    <w:rsid w:val="002E30DD"/>
    <w:rsid w:val="002E470B"/>
    <w:rsid w:val="002E659B"/>
    <w:rsid w:val="002E7919"/>
    <w:rsid w:val="002F0842"/>
    <w:rsid w:val="002F089D"/>
    <w:rsid w:val="002F0F7C"/>
    <w:rsid w:val="002F13EB"/>
    <w:rsid w:val="002F1416"/>
    <w:rsid w:val="002F2E48"/>
    <w:rsid w:val="002F364E"/>
    <w:rsid w:val="0030044A"/>
    <w:rsid w:val="00307959"/>
    <w:rsid w:val="00312171"/>
    <w:rsid w:val="00312EF6"/>
    <w:rsid w:val="00316B1F"/>
    <w:rsid w:val="00317041"/>
    <w:rsid w:val="00317144"/>
    <w:rsid w:val="00321563"/>
    <w:rsid w:val="003236CE"/>
    <w:rsid w:val="003357E0"/>
    <w:rsid w:val="00335F45"/>
    <w:rsid w:val="00336C72"/>
    <w:rsid w:val="00342C32"/>
    <w:rsid w:val="00344052"/>
    <w:rsid w:val="003446AA"/>
    <w:rsid w:val="00346DC5"/>
    <w:rsid w:val="003517FF"/>
    <w:rsid w:val="00352B3A"/>
    <w:rsid w:val="00354EE1"/>
    <w:rsid w:val="003558F4"/>
    <w:rsid w:val="00356BF9"/>
    <w:rsid w:val="00357B5C"/>
    <w:rsid w:val="0036037F"/>
    <w:rsid w:val="0036338F"/>
    <w:rsid w:val="00365F54"/>
    <w:rsid w:val="003700A2"/>
    <w:rsid w:val="00370214"/>
    <w:rsid w:val="00371A8A"/>
    <w:rsid w:val="00373C1B"/>
    <w:rsid w:val="00380FEF"/>
    <w:rsid w:val="00381C00"/>
    <w:rsid w:val="00381E06"/>
    <w:rsid w:val="00381F8B"/>
    <w:rsid w:val="00384350"/>
    <w:rsid w:val="0038586F"/>
    <w:rsid w:val="00391639"/>
    <w:rsid w:val="00392527"/>
    <w:rsid w:val="00392B92"/>
    <w:rsid w:val="00392D53"/>
    <w:rsid w:val="00395B07"/>
    <w:rsid w:val="00396F6D"/>
    <w:rsid w:val="003A0040"/>
    <w:rsid w:val="003A0226"/>
    <w:rsid w:val="003A1D65"/>
    <w:rsid w:val="003A261D"/>
    <w:rsid w:val="003A29DE"/>
    <w:rsid w:val="003A5581"/>
    <w:rsid w:val="003B0FBE"/>
    <w:rsid w:val="003B5996"/>
    <w:rsid w:val="003C1CAE"/>
    <w:rsid w:val="003C291F"/>
    <w:rsid w:val="003C39A6"/>
    <w:rsid w:val="003C4700"/>
    <w:rsid w:val="003C5132"/>
    <w:rsid w:val="003C626A"/>
    <w:rsid w:val="003D1917"/>
    <w:rsid w:val="003D1E90"/>
    <w:rsid w:val="003D38AD"/>
    <w:rsid w:val="003D5D3A"/>
    <w:rsid w:val="003E306E"/>
    <w:rsid w:val="003E3F04"/>
    <w:rsid w:val="003E43CA"/>
    <w:rsid w:val="003E586E"/>
    <w:rsid w:val="003E6012"/>
    <w:rsid w:val="003F1880"/>
    <w:rsid w:val="003F2AC4"/>
    <w:rsid w:val="003F35E4"/>
    <w:rsid w:val="003F6616"/>
    <w:rsid w:val="0040024D"/>
    <w:rsid w:val="00402EF2"/>
    <w:rsid w:val="0040425A"/>
    <w:rsid w:val="00404EF8"/>
    <w:rsid w:val="004117EC"/>
    <w:rsid w:val="00412756"/>
    <w:rsid w:val="00412A68"/>
    <w:rsid w:val="00414E25"/>
    <w:rsid w:val="00416892"/>
    <w:rsid w:val="00417C00"/>
    <w:rsid w:val="00420C54"/>
    <w:rsid w:val="004215BA"/>
    <w:rsid w:val="00421A8D"/>
    <w:rsid w:val="00423495"/>
    <w:rsid w:val="004243B7"/>
    <w:rsid w:val="00426691"/>
    <w:rsid w:val="00426E10"/>
    <w:rsid w:val="00427BF9"/>
    <w:rsid w:val="004300BE"/>
    <w:rsid w:val="004314E9"/>
    <w:rsid w:val="0043282E"/>
    <w:rsid w:val="00432DB6"/>
    <w:rsid w:val="0043360B"/>
    <w:rsid w:val="0043370B"/>
    <w:rsid w:val="004339F5"/>
    <w:rsid w:val="00434DE8"/>
    <w:rsid w:val="00436C6B"/>
    <w:rsid w:val="004372A7"/>
    <w:rsid w:val="00441391"/>
    <w:rsid w:val="00444C46"/>
    <w:rsid w:val="0044760E"/>
    <w:rsid w:val="00447BA7"/>
    <w:rsid w:val="0045021A"/>
    <w:rsid w:val="00450B7F"/>
    <w:rsid w:val="00451012"/>
    <w:rsid w:val="00451680"/>
    <w:rsid w:val="00451B05"/>
    <w:rsid w:val="00454069"/>
    <w:rsid w:val="004541C1"/>
    <w:rsid w:val="0045489B"/>
    <w:rsid w:val="00454954"/>
    <w:rsid w:val="00455C54"/>
    <w:rsid w:val="0046149F"/>
    <w:rsid w:val="004619EF"/>
    <w:rsid w:val="00462748"/>
    <w:rsid w:val="0046417F"/>
    <w:rsid w:val="004657EE"/>
    <w:rsid w:val="00465CF9"/>
    <w:rsid w:val="00465EA2"/>
    <w:rsid w:val="00466116"/>
    <w:rsid w:val="00470978"/>
    <w:rsid w:val="00471122"/>
    <w:rsid w:val="004745E3"/>
    <w:rsid w:val="00475632"/>
    <w:rsid w:val="004757AC"/>
    <w:rsid w:val="00477C37"/>
    <w:rsid w:val="0048093D"/>
    <w:rsid w:val="004815C1"/>
    <w:rsid w:val="00484C56"/>
    <w:rsid w:val="00484CBF"/>
    <w:rsid w:val="004873C5"/>
    <w:rsid w:val="0049500E"/>
    <w:rsid w:val="004965BF"/>
    <w:rsid w:val="00497BC8"/>
    <w:rsid w:val="00497C4B"/>
    <w:rsid w:val="004A0137"/>
    <w:rsid w:val="004A04AC"/>
    <w:rsid w:val="004A2B8B"/>
    <w:rsid w:val="004A4A3A"/>
    <w:rsid w:val="004A702D"/>
    <w:rsid w:val="004B04B5"/>
    <w:rsid w:val="004B0A8B"/>
    <w:rsid w:val="004B0B33"/>
    <w:rsid w:val="004B0C8F"/>
    <w:rsid w:val="004B2422"/>
    <w:rsid w:val="004B28CA"/>
    <w:rsid w:val="004B2C51"/>
    <w:rsid w:val="004B3046"/>
    <w:rsid w:val="004B3C29"/>
    <w:rsid w:val="004B481B"/>
    <w:rsid w:val="004B501C"/>
    <w:rsid w:val="004B6E35"/>
    <w:rsid w:val="004B7E81"/>
    <w:rsid w:val="004C0C50"/>
    <w:rsid w:val="004C152E"/>
    <w:rsid w:val="004C187C"/>
    <w:rsid w:val="004C1F42"/>
    <w:rsid w:val="004C3B1E"/>
    <w:rsid w:val="004C4838"/>
    <w:rsid w:val="004C501F"/>
    <w:rsid w:val="004C7A91"/>
    <w:rsid w:val="004D1F9E"/>
    <w:rsid w:val="004D4BA9"/>
    <w:rsid w:val="004D4BD6"/>
    <w:rsid w:val="004D5652"/>
    <w:rsid w:val="004D7FED"/>
    <w:rsid w:val="004E1E56"/>
    <w:rsid w:val="004E2C20"/>
    <w:rsid w:val="004E2C26"/>
    <w:rsid w:val="004E2E7C"/>
    <w:rsid w:val="004E3708"/>
    <w:rsid w:val="004E637F"/>
    <w:rsid w:val="004E6A39"/>
    <w:rsid w:val="004F1185"/>
    <w:rsid w:val="004F2A99"/>
    <w:rsid w:val="004F2F1F"/>
    <w:rsid w:val="004F356B"/>
    <w:rsid w:val="004F7896"/>
    <w:rsid w:val="005006D7"/>
    <w:rsid w:val="00500C67"/>
    <w:rsid w:val="00501988"/>
    <w:rsid w:val="00502E57"/>
    <w:rsid w:val="00503821"/>
    <w:rsid w:val="005045E2"/>
    <w:rsid w:val="00504E2F"/>
    <w:rsid w:val="005059FE"/>
    <w:rsid w:val="00505AF4"/>
    <w:rsid w:val="00507051"/>
    <w:rsid w:val="00507DE7"/>
    <w:rsid w:val="0051121C"/>
    <w:rsid w:val="005130B9"/>
    <w:rsid w:val="00516432"/>
    <w:rsid w:val="00516467"/>
    <w:rsid w:val="00525115"/>
    <w:rsid w:val="00525853"/>
    <w:rsid w:val="005278CC"/>
    <w:rsid w:val="00527F87"/>
    <w:rsid w:val="0053020F"/>
    <w:rsid w:val="00530908"/>
    <w:rsid w:val="00533705"/>
    <w:rsid w:val="005347BA"/>
    <w:rsid w:val="00534929"/>
    <w:rsid w:val="005352AA"/>
    <w:rsid w:val="00536537"/>
    <w:rsid w:val="00536C8D"/>
    <w:rsid w:val="005377A6"/>
    <w:rsid w:val="00540065"/>
    <w:rsid w:val="00540180"/>
    <w:rsid w:val="00543FB7"/>
    <w:rsid w:val="00544F93"/>
    <w:rsid w:val="005462EF"/>
    <w:rsid w:val="00550189"/>
    <w:rsid w:val="00552461"/>
    <w:rsid w:val="00552FA5"/>
    <w:rsid w:val="0055355B"/>
    <w:rsid w:val="005540E2"/>
    <w:rsid w:val="00554F91"/>
    <w:rsid w:val="005555C0"/>
    <w:rsid w:val="00555B52"/>
    <w:rsid w:val="00556780"/>
    <w:rsid w:val="005578D4"/>
    <w:rsid w:val="0055790F"/>
    <w:rsid w:val="005604BF"/>
    <w:rsid w:val="005613C0"/>
    <w:rsid w:val="00562645"/>
    <w:rsid w:val="0056347E"/>
    <w:rsid w:val="005670D7"/>
    <w:rsid w:val="0056775A"/>
    <w:rsid w:val="00571098"/>
    <w:rsid w:val="00574461"/>
    <w:rsid w:val="00574D15"/>
    <w:rsid w:val="00575956"/>
    <w:rsid w:val="005769B9"/>
    <w:rsid w:val="005779DC"/>
    <w:rsid w:val="005822DA"/>
    <w:rsid w:val="00584B22"/>
    <w:rsid w:val="00585040"/>
    <w:rsid w:val="00585C28"/>
    <w:rsid w:val="00587B15"/>
    <w:rsid w:val="00596F13"/>
    <w:rsid w:val="005A0E12"/>
    <w:rsid w:val="005A3FE5"/>
    <w:rsid w:val="005A502D"/>
    <w:rsid w:val="005B003C"/>
    <w:rsid w:val="005B07B7"/>
    <w:rsid w:val="005B2468"/>
    <w:rsid w:val="005B253F"/>
    <w:rsid w:val="005B2551"/>
    <w:rsid w:val="005B25E2"/>
    <w:rsid w:val="005B368E"/>
    <w:rsid w:val="005B4976"/>
    <w:rsid w:val="005C0244"/>
    <w:rsid w:val="005C0B36"/>
    <w:rsid w:val="005C64A4"/>
    <w:rsid w:val="005C7B39"/>
    <w:rsid w:val="005D160F"/>
    <w:rsid w:val="005D258C"/>
    <w:rsid w:val="005D36FB"/>
    <w:rsid w:val="005D64C6"/>
    <w:rsid w:val="005D6D05"/>
    <w:rsid w:val="005D6D07"/>
    <w:rsid w:val="005E2CBD"/>
    <w:rsid w:val="005E3503"/>
    <w:rsid w:val="005E3ADC"/>
    <w:rsid w:val="005E745F"/>
    <w:rsid w:val="005F02BF"/>
    <w:rsid w:val="005F4388"/>
    <w:rsid w:val="005F518C"/>
    <w:rsid w:val="005F6F9E"/>
    <w:rsid w:val="00602493"/>
    <w:rsid w:val="00602ACD"/>
    <w:rsid w:val="00603223"/>
    <w:rsid w:val="00604151"/>
    <w:rsid w:val="00604B22"/>
    <w:rsid w:val="0060558B"/>
    <w:rsid w:val="00610EE8"/>
    <w:rsid w:val="006125B3"/>
    <w:rsid w:val="0061342B"/>
    <w:rsid w:val="00613533"/>
    <w:rsid w:val="00614261"/>
    <w:rsid w:val="0061772F"/>
    <w:rsid w:val="00617BEA"/>
    <w:rsid w:val="00620DF4"/>
    <w:rsid w:val="0062429B"/>
    <w:rsid w:val="00630E25"/>
    <w:rsid w:val="00633FD1"/>
    <w:rsid w:val="00636660"/>
    <w:rsid w:val="006370AD"/>
    <w:rsid w:val="00642DA9"/>
    <w:rsid w:val="0064303E"/>
    <w:rsid w:val="00644247"/>
    <w:rsid w:val="00645AC8"/>
    <w:rsid w:val="0064704F"/>
    <w:rsid w:val="006500F2"/>
    <w:rsid w:val="00651288"/>
    <w:rsid w:val="00652AE9"/>
    <w:rsid w:val="00652C5E"/>
    <w:rsid w:val="00653D78"/>
    <w:rsid w:val="006562F5"/>
    <w:rsid w:val="006612ED"/>
    <w:rsid w:val="00661B7F"/>
    <w:rsid w:val="00663BD0"/>
    <w:rsid w:val="006641F0"/>
    <w:rsid w:val="00664A95"/>
    <w:rsid w:val="00674AD6"/>
    <w:rsid w:val="006752B1"/>
    <w:rsid w:val="00682248"/>
    <w:rsid w:val="00683D43"/>
    <w:rsid w:val="00687B5F"/>
    <w:rsid w:val="00693677"/>
    <w:rsid w:val="006968AF"/>
    <w:rsid w:val="006974B7"/>
    <w:rsid w:val="006A141B"/>
    <w:rsid w:val="006A424D"/>
    <w:rsid w:val="006A4867"/>
    <w:rsid w:val="006A7000"/>
    <w:rsid w:val="006A7055"/>
    <w:rsid w:val="006B120A"/>
    <w:rsid w:val="006B1D4E"/>
    <w:rsid w:val="006B3BFE"/>
    <w:rsid w:val="006B5696"/>
    <w:rsid w:val="006B5C4F"/>
    <w:rsid w:val="006B671F"/>
    <w:rsid w:val="006C0BDA"/>
    <w:rsid w:val="006D088C"/>
    <w:rsid w:val="006D0B42"/>
    <w:rsid w:val="006D0E33"/>
    <w:rsid w:val="006D121D"/>
    <w:rsid w:val="006D2B70"/>
    <w:rsid w:val="006D48BE"/>
    <w:rsid w:val="006D5829"/>
    <w:rsid w:val="006D6A41"/>
    <w:rsid w:val="006E08C8"/>
    <w:rsid w:val="006E0DFE"/>
    <w:rsid w:val="006E397A"/>
    <w:rsid w:val="006E477B"/>
    <w:rsid w:val="006E5B86"/>
    <w:rsid w:val="006E7AC7"/>
    <w:rsid w:val="006F2149"/>
    <w:rsid w:val="006F4C6F"/>
    <w:rsid w:val="006F65C2"/>
    <w:rsid w:val="006F672F"/>
    <w:rsid w:val="006F79D8"/>
    <w:rsid w:val="0070005B"/>
    <w:rsid w:val="0070076E"/>
    <w:rsid w:val="007015D5"/>
    <w:rsid w:val="007113B5"/>
    <w:rsid w:val="00711597"/>
    <w:rsid w:val="00711791"/>
    <w:rsid w:val="00716CD6"/>
    <w:rsid w:val="00720991"/>
    <w:rsid w:val="007213E3"/>
    <w:rsid w:val="00721901"/>
    <w:rsid w:val="007258B1"/>
    <w:rsid w:val="0072633E"/>
    <w:rsid w:val="007263D1"/>
    <w:rsid w:val="0072700A"/>
    <w:rsid w:val="00727CBB"/>
    <w:rsid w:val="00730114"/>
    <w:rsid w:val="0073046B"/>
    <w:rsid w:val="00732812"/>
    <w:rsid w:val="00736035"/>
    <w:rsid w:val="00741CBF"/>
    <w:rsid w:val="00742550"/>
    <w:rsid w:val="007432A3"/>
    <w:rsid w:val="00747E69"/>
    <w:rsid w:val="00752B46"/>
    <w:rsid w:val="00754466"/>
    <w:rsid w:val="00754F63"/>
    <w:rsid w:val="00763AB8"/>
    <w:rsid w:val="0076442C"/>
    <w:rsid w:val="00764AC9"/>
    <w:rsid w:val="00764E45"/>
    <w:rsid w:val="00765446"/>
    <w:rsid w:val="00766060"/>
    <w:rsid w:val="00766344"/>
    <w:rsid w:val="00766A3B"/>
    <w:rsid w:val="00771D4E"/>
    <w:rsid w:val="007740F0"/>
    <w:rsid w:val="007745F9"/>
    <w:rsid w:val="0077571C"/>
    <w:rsid w:val="007767EE"/>
    <w:rsid w:val="00776E6F"/>
    <w:rsid w:val="00782A79"/>
    <w:rsid w:val="0078339F"/>
    <w:rsid w:val="007836B7"/>
    <w:rsid w:val="00784EC6"/>
    <w:rsid w:val="007872DE"/>
    <w:rsid w:val="00787333"/>
    <w:rsid w:val="00787E4A"/>
    <w:rsid w:val="00787FF3"/>
    <w:rsid w:val="00790C14"/>
    <w:rsid w:val="00790E1D"/>
    <w:rsid w:val="00794195"/>
    <w:rsid w:val="00794BD2"/>
    <w:rsid w:val="00797BD6"/>
    <w:rsid w:val="007A0062"/>
    <w:rsid w:val="007A1C33"/>
    <w:rsid w:val="007A2E27"/>
    <w:rsid w:val="007A2EBE"/>
    <w:rsid w:val="007A343A"/>
    <w:rsid w:val="007A607A"/>
    <w:rsid w:val="007A6D1D"/>
    <w:rsid w:val="007A73F2"/>
    <w:rsid w:val="007B02FE"/>
    <w:rsid w:val="007B24CD"/>
    <w:rsid w:val="007B3860"/>
    <w:rsid w:val="007B3D7C"/>
    <w:rsid w:val="007B40D8"/>
    <w:rsid w:val="007B5DF9"/>
    <w:rsid w:val="007B71F3"/>
    <w:rsid w:val="007C426D"/>
    <w:rsid w:val="007C5BCF"/>
    <w:rsid w:val="007C5D08"/>
    <w:rsid w:val="007C648E"/>
    <w:rsid w:val="007D1432"/>
    <w:rsid w:val="007D4B20"/>
    <w:rsid w:val="007D4B7D"/>
    <w:rsid w:val="007D5A1F"/>
    <w:rsid w:val="007D6590"/>
    <w:rsid w:val="007D6738"/>
    <w:rsid w:val="007E0904"/>
    <w:rsid w:val="007E1F08"/>
    <w:rsid w:val="007E2955"/>
    <w:rsid w:val="007E34F7"/>
    <w:rsid w:val="007E41AE"/>
    <w:rsid w:val="007E52CB"/>
    <w:rsid w:val="007E54D0"/>
    <w:rsid w:val="007E62C4"/>
    <w:rsid w:val="007F1E68"/>
    <w:rsid w:val="007F2C29"/>
    <w:rsid w:val="007F3C97"/>
    <w:rsid w:val="007F433E"/>
    <w:rsid w:val="007F5C52"/>
    <w:rsid w:val="007F6551"/>
    <w:rsid w:val="007F658B"/>
    <w:rsid w:val="007F7375"/>
    <w:rsid w:val="007F7669"/>
    <w:rsid w:val="007F7812"/>
    <w:rsid w:val="0080157B"/>
    <w:rsid w:val="00801709"/>
    <w:rsid w:val="00801EC3"/>
    <w:rsid w:val="00802D94"/>
    <w:rsid w:val="0080340B"/>
    <w:rsid w:val="00804631"/>
    <w:rsid w:val="00807551"/>
    <w:rsid w:val="00810DEC"/>
    <w:rsid w:val="0081132E"/>
    <w:rsid w:val="0081218D"/>
    <w:rsid w:val="008131DB"/>
    <w:rsid w:val="00815B72"/>
    <w:rsid w:val="00816A0B"/>
    <w:rsid w:val="00816AF3"/>
    <w:rsid w:val="0082464A"/>
    <w:rsid w:val="0082486F"/>
    <w:rsid w:val="00826ABB"/>
    <w:rsid w:val="00827DAF"/>
    <w:rsid w:val="00830740"/>
    <w:rsid w:val="00830C52"/>
    <w:rsid w:val="00830FC1"/>
    <w:rsid w:val="00831754"/>
    <w:rsid w:val="008324C4"/>
    <w:rsid w:val="00833B20"/>
    <w:rsid w:val="00837A1B"/>
    <w:rsid w:val="008426EA"/>
    <w:rsid w:val="00842AF9"/>
    <w:rsid w:val="00842CEF"/>
    <w:rsid w:val="00845216"/>
    <w:rsid w:val="00846101"/>
    <w:rsid w:val="00846C7C"/>
    <w:rsid w:val="008518A1"/>
    <w:rsid w:val="00852753"/>
    <w:rsid w:val="00853379"/>
    <w:rsid w:val="00856D56"/>
    <w:rsid w:val="00861825"/>
    <w:rsid w:val="008620A8"/>
    <w:rsid w:val="0086299E"/>
    <w:rsid w:val="00864F43"/>
    <w:rsid w:val="008656E1"/>
    <w:rsid w:val="00866F85"/>
    <w:rsid w:val="00870732"/>
    <w:rsid w:val="008717C0"/>
    <w:rsid w:val="00872514"/>
    <w:rsid w:val="0087313D"/>
    <w:rsid w:val="0087406F"/>
    <w:rsid w:val="00874422"/>
    <w:rsid w:val="00874F84"/>
    <w:rsid w:val="00875318"/>
    <w:rsid w:val="00884581"/>
    <w:rsid w:val="00885D3E"/>
    <w:rsid w:val="0088662B"/>
    <w:rsid w:val="00886A42"/>
    <w:rsid w:val="00892466"/>
    <w:rsid w:val="00892EA8"/>
    <w:rsid w:val="0089399B"/>
    <w:rsid w:val="008950CD"/>
    <w:rsid w:val="008967F3"/>
    <w:rsid w:val="008A0C7E"/>
    <w:rsid w:val="008A1D3D"/>
    <w:rsid w:val="008A3378"/>
    <w:rsid w:val="008A37FF"/>
    <w:rsid w:val="008A3ABE"/>
    <w:rsid w:val="008A66CE"/>
    <w:rsid w:val="008B1ADD"/>
    <w:rsid w:val="008B59F7"/>
    <w:rsid w:val="008B5C53"/>
    <w:rsid w:val="008C1280"/>
    <w:rsid w:val="008C26CB"/>
    <w:rsid w:val="008C3636"/>
    <w:rsid w:val="008C5CD8"/>
    <w:rsid w:val="008C6AE9"/>
    <w:rsid w:val="008C7B25"/>
    <w:rsid w:val="008D160E"/>
    <w:rsid w:val="008D20B4"/>
    <w:rsid w:val="008D352B"/>
    <w:rsid w:val="008D4BA7"/>
    <w:rsid w:val="008D586B"/>
    <w:rsid w:val="008D5DEE"/>
    <w:rsid w:val="008E05D4"/>
    <w:rsid w:val="008E07E4"/>
    <w:rsid w:val="008E0971"/>
    <w:rsid w:val="008E0A19"/>
    <w:rsid w:val="008E13B9"/>
    <w:rsid w:val="008E1725"/>
    <w:rsid w:val="008E1B2D"/>
    <w:rsid w:val="008E42F0"/>
    <w:rsid w:val="008F295A"/>
    <w:rsid w:val="008F5B1B"/>
    <w:rsid w:val="008F5B1F"/>
    <w:rsid w:val="008F5E06"/>
    <w:rsid w:val="008F6162"/>
    <w:rsid w:val="008F74C8"/>
    <w:rsid w:val="00902822"/>
    <w:rsid w:val="00906674"/>
    <w:rsid w:val="009121D9"/>
    <w:rsid w:val="00912C08"/>
    <w:rsid w:val="00913359"/>
    <w:rsid w:val="00920214"/>
    <w:rsid w:val="00920C4A"/>
    <w:rsid w:val="00921035"/>
    <w:rsid w:val="00927CF3"/>
    <w:rsid w:val="0093331C"/>
    <w:rsid w:val="00935408"/>
    <w:rsid w:val="00937899"/>
    <w:rsid w:val="00937A54"/>
    <w:rsid w:val="00943399"/>
    <w:rsid w:val="0094353B"/>
    <w:rsid w:val="00951979"/>
    <w:rsid w:val="00951FAD"/>
    <w:rsid w:val="00951FE5"/>
    <w:rsid w:val="00952399"/>
    <w:rsid w:val="00955D33"/>
    <w:rsid w:val="00956003"/>
    <w:rsid w:val="00956A76"/>
    <w:rsid w:val="00960479"/>
    <w:rsid w:val="0096405E"/>
    <w:rsid w:val="00964708"/>
    <w:rsid w:val="00965FBD"/>
    <w:rsid w:val="00966C0C"/>
    <w:rsid w:val="00967B98"/>
    <w:rsid w:val="00967D1E"/>
    <w:rsid w:val="0097075C"/>
    <w:rsid w:val="00971CE5"/>
    <w:rsid w:val="0097438D"/>
    <w:rsid w:val="009744DE"/>
    <w:rsid w:val="009749B7"/>
    <w:rsid w:val="009757B6"/>
    <w:rsid w:val="00975E61"/>
    <w:rsid w:val="00976413"/>
    <w:rsid w:val="00976BBB"/>
    <w:rsid w:val="0098219F"/>
    <w:rsid w:val="00984474"/>
    <w:rsid w:val="0098458D"/>
    <w:rsid w:val="00984E2C"/>
    <w:rsid w:val="009851E4"/>
    <w:rsid w:val="009913E8"/>
    <w:rsid w:val="009928B6"/>
    <w:rsid w:val="00997407"/>
    <w:rsid w:val="009978DF"/>
    <w:rsid w:val="009A1C76"/>
    <w:rsid w:val="009A1F70"/>
    <w:rsid w:val="009A22CF"/>
    <w:rsid w:val="009A6AED"/>
    <w:rsid w:val="009B096C"/>
    <w:rsid w:val="009B3078"/>
    <w:rsid w:val="009B3CCE"/>
    <w:rsid w:val="009B3EC9"/>
    <w:rsid w:val="009B6E39"/>
    <w:rsid w:val="009B788D"/>
    <w:rsid w:val="009C0587"/>
    <w:rsid w:val="009C0B61"/>
    <w:rsid w:val="009C5DBE"/>
    <w:rsid w:val="009C6C0D"/>
    <w:rsid w:val="009D4F8F"/>
    <w:rsid w:val="009E078A"/>
    <w:rsid w:val="009E33E2"/>
    <w:rsid w:val="009E3481"/>
    <w:rsid w:val="009E3BE4"/>
    <w:rsid w:val="009E4357"/>
    <w:rsid w:val="009E4417"/>
    <w:rsid w:val="009E4EDC"/>
    <w:rsid w:val="009E6157"/>
    <w:rsid w:val="009E684B"/>
    <w:rsid w:val="009E78DF"/>
    <w:rsid w:val="009F09B9"/>
    <w:rsid w:val="009F1456"/>
    <w:rsid w:val="009F23F5"/>
    <w:rsid w:val="009F4F73"/>
    <w:rsid w:val="009F50AF"/>
    <w:rsid w:val="009F6C6D"/>
    <w:rsid w:val="009F7F73"/>
    <w:rsid w:val="00A007F9"/>
    <w:rsid w:val="00A00A43"/>
    <w:rsid w:val="00A02878"/>
    <w:rsid w:val="00A03C7A"/>
    <w:rsid w:val="00A0680D"/>
    <w:rsid w:val="00A105B4"/>
    <w:rsid w:val="00A111C6"/>
    <w:rsid w:val="00A11AD1"/>
    <w:rsid w:val="00A12178"/>
    <w:rsid w:val="00A13383"/>
    <w:rsid w:val="00A144AB"/>
    <w:rsid w:val="00A15C1D"/>
    <w:rsid w:val="00A16023"/>
    <w:rsid w:val="00A1771B"/>
    <w:rsid w:val="00A20541"/>
    <w:rsid w:val="00A212BA"/>
    <w:rsid w:val="00A24854"/>
    <w:rsid w:val="00A25606"/>
    <w:rsid w:val="00A25EDE"/>
    <w:rsid w:val="00A25F94"/>
    <w:rsid w:val="00A2724D"/>
    <w:rsid w:val="00A27EDC"/>
    <w:rsid w:val="00A302A2"/>
    <w:rsid w:val="00A325D5"/>
    <w:rsid w:val="00A32EFE"/>
    <w:rsid w:val="00A33DB7"/>
    <w:rsid w:val="00A35567"/>
    <w:rsid w:val="00A3582F"/>
    <w:rsid w:val="00A3658E"/>
    <w:rsid w:val="00A36986"/>
    <w:rsid w:val="00A36A8B"/>
    <w:rsid w:val="00A37F40"/>
    <w:rsid w:val="00A40012"/>
    <w:rsid w:val="00A41C70"/>
    <w:rsid w:val="00A42A4A"/>
    <w:rsid w:val="00A46504"/>
    <w:rsid w:val="00A46625"/>
    <w:rsid w:val="00A46783"/>
    <w:rsid w:val="00A473B4"/>
    <w:rsid w:val="00A47AEF"/>
    <w:rsid w:val="00A47E08"/>
    <w:rsid w:val="00A50303"/>
    <w:rsid w:val="00A5087E"/>
    <w:rsid w:val="00A53A9F"/>
    <w:rsid w:val="00A53B4A"/>
    <w:rsid w:val="00A5518E"/>
    <w:rsid w:val="00A551AB"/>
    <w:rsid w:val="00A552EA"/>
    <w:rsid w:val="00A55327"/>
    <w:rsid w:val="00A55FD2"/>
    <w:rsid w:val="00A56055"/>
    <w:rsid w:val="00A56D79"/>
    <w:rsid w:val="00A604E1"/>
    <w:rsid w:val="00A62C77"/>
    <w:rsid w:val="00A63B34"/>
    <w:rsid w:val="00A6638A"/>
    <w:rsid w:val="00A7099F"/>
    <w:rsid w:val="00A71D64"/>
    <w:rsid w:val="00A72ED8"/>
    <w:rsid w:val="00A73749"/>
    <w:rsid w:val="00A7446B"/>
    <w:rsid w:val="00A762B3"/>
    <w:rsid w:val="00A83053"/>
    <w:rsid w:val="00A835B1"/>
    <w:rsid w:val="00A83880"/>
    <w:rsid w:val="00A847B3"/>
    <w:rsid w:val="00A85570"/>
    <w:rsid w:val="00A8616E"/>
    <w:rsid w:val="00A87389"/>
    <w:rsid w:val="00A87417"/>
    <w:rsid w:val="00A876EB"/>
    <w:rsid w:val="00A96DF0"/>
    <w:rsid w:val="00A971BA"/>
    <w:rsid w:val="00AA116E"/>
    <w:rsid w:val="00AA2DA4"/>
    <w:rsid w:val="00AA3BF2"/>
    <w:rsid w:val="00AA4015"/>
    <w:rsid w:val="00AA5C2C"/>
    <w:rsid w:val="00AA6115"/>
    <w:rsid w:val="00AA7495"/>
    <w:rsid w:val="00AB083C"/>
    <w:rsid w:val="00AB0C25"/>
    <w:rsid w:val="00AB3DB1"/>
    <w:rsid w:val="00AB4A2F"/>
    <w:rsid w:val="00AB63CE"/>
    <w:rsid w:val="00AB7052"/>
    <w:rsid w:val="00AC04A7"/>
    <w:rsid w:val="00AC15B6"/>
    <w:rsid w:val="00AC274C"/>
    <w:rsid w:val="00AC482C"/>
    <w:rsid w:val="00AC5C03"/>
    <w:rsid w:val="00AD0570"/>
    <w:rsid w:val="00AD0C79"/>
    <w:rsid w:val="00AD10C6"/>
    <w:rsid w:val="00AD2B66"/>
    <w:rsid w:val="00AD2C4C"/>
    <w:rsid w:val="00AD5F6A"/>
    <w:rsid w:val="00AD6C99"/>
    <w:rsid w:val="00AD7994"/>
    <w:rsid w:val="00AD7A98"/>
    <w:rsid w:val="00AE0CE0"/>
    <w:rsid w:val="00AE1CC1"/>
    <w:rsid w:val="00AE4E62"/>
    <w:rsid w:val="00AF168B"/>
    <w:rsid w:val="00AF1C20"/>
    <w:rsid w:val="00AF38E8"/>
    <w:rsid w:val="00AF5128"/>
    <w:rsid w:val="00AF771E"/>
    <w:rsid w:val="00B02FDD"/>
    <w:rsid w:val="00B038F4"/>
    <w:rsid w:val="00B05B9A"/>
    <w:rsid w:val="00B116BA"/>
    <w:rsid w:val="00B11D68"/>
    <w:rsid w:val="00B11FB6"/>
    <w:rsid w:val="00B120BB"/>
    <w:rsid w:val="00B12BBB"/>
    <w:rsid w:val="00B15017"/>
    <w:rsid w:val="00B156BB"/>
    <w:rsid w:val="00B235E7"/>
    <w:rsid w:val="00B26EC9"/>
    <w:rsid w:val="00B31157"/>
    <w:rsid w:val="00B328B4"/>
    <w:rsid w:val="00B34294"/>
    <w:rsid w:val="00B34E10"/>
    <w:rsid w:val="00B37550"/>
    <w:rsid w:val="00B40740"/>
    <w:rsid w:val="00B43218"/>
    <w:rsid w:val="00B43D8F"/>
    <w:rsid w:val="00B45738"/>
    <w:rsid w:val="00B46681"/>
    <w:rsid w:val="00B4717C"/>
    <w:rsid w:val="00B51AA4"/>
    <w:rsid w:val="00B51EA9"/>
    <w:rsid w:val="00B52089"/>
    <w:rsid w:val="00B52946"/>
    <w:rsid w:val="00B532F9"/>
    <w:rsid w:val="00B5510D"/>
    <w:rsid w:val="00B552D6"/>
    <w:rsid w:val="00B57B9C"/>
    <w:rsid w:val="00B60627"/>
    <w:rsid w:val="00B606C0"/>
    <w:rsid w:val="00B60718"/>
    <w:rsid w:val="00B63721"/>
    <w:rsid w:val="00B652BE"/>
    <w:rsid w:val="00B65977"/>
    <w:rsid w:val="00B67406"/>
    <w:rsid w:val="00B7031B"/>
    <w:rsid w:val="00B71A0C"/>
    <w:rsid w:val="00B7221E"/>
    <w:rsid w:val="00B73B7D"/>
    <w:rsid w:val="00B7555E"/>
    <w:rsid w:val="00B767B8"/>
    <w:rsid w:val="00B7708A"/>
    <w:rsid w:val="00B81237"/>
    <w:rsid w:val="00B814E2"/>
    <w:rsid w:val="00B8307D"/>
    <w:rsid w:val="00B846C4"/>
    <w:rsid w:val="00B94D08"/>
    <w:rsid w:val="00BA0C58"/>
    <w:rsid w:val="00BA451D"/>
    <w:rsid w:val="00BA5996"/>
    <w:rsid w:val="00BA6822"/>
    <w:rsid w:val="00BA6A4B"/>
    <w:rsid w:val="00BB0E38"/>
    <w:rsid w:val="00BB0F70"/>
    <w:rsid w:val="00BB3674"/>
    <w:rsid w:val="00BB3C2F"/>
    <w:rsid w:val="00BB42E1"/>
    <w:rsid w:val="00BB473C"/>
    <w:rsid w:val="00BB4EE9"/>
    <w:rsid w:val="00BC1AA7"/>
    <w:rsid w:val="00BC3057"/>
    <w:rsid w:val="00BC4905"/>
    <w:rsid w:val="00BD0D7F"/>
    <w:rsid w:val="00BD307C"/>
    <w:rsid w:val="00BD4088"/>
    <w:rsid w:val="00BD50B4"/>
    <w:rsid w:val="00BD58BC"/>
    <w:rsid w:val="00BD5A5C"/>
    <w:rsid w:val="00BD5C36"/>
    <w:rsid w:val="00BD5F85"/>
    <w:rsid w:val="00BD7BC9"/>
    <w:rsid w:val="00BE0312"/>
    <w:rsid w:val="00BE7C40"/>
    <w:rsid w:val="00BE7F24"/>
    <w:rsid w:val="00BF564B"/>
    <w:rsid w:val="00C03498"/>
    <w:rsid w:val="00C0367C"/>
    <w:rsid w:val="00C03875"/>
    <w:rsid w:val="00C07F19"/>
    <w:rsid w:val="00C14350"/>
    <w:rsid w:val="00C15304"/>
    <w:rsid w:val="00C200B8"/>
    <w:rsid w:val="00C218C0"/>
    <w:rsid w:val="00C21CB9"/>
    <w:rsid w:val="00C24756"/>
    <w:rsid w:val="00C24E84"/>
    <w:rsid w:val="00C2502D"/>
    <w:rsid w:val="00C30363"/>
    <w:rsid w:val="00C31667"/>
    <w:rsid w:val="00C33382"/>
    <w:rsid w:val="00C376A5"/>
    <w:rsid w:val="00C378D3"/>
    <w:rsid w:val="00C4044B"/>
    <w:rsid w:val="00C40EA5"/>
    <w:rsid w:val="00C454F7"/>
    <w:rsid w:val="00C45708"/>
    <w:rsid w:val="00C45E8F"/>
    <w:rsid w:val="00C47126"/>
    <w:rsid w:val="00C53827"/>
    <w:rsid w:val="00C5486B"/>
    <w:rsid w:val="00C54E9A"/>
    <w:rsid w:val="00C55469"/>
    <w:rsid w:val="00C55CFA"/>
    <w:rsid w:val="00C61951"/>
    <w:rsid w:val="00C63156"/>
    <w:rsid w:val="00C644FF"/>
    <w:rsid w:val="00C646BB"/>
    <w:rsid w:val="00C64704"/>
    <w:rsid w:val="00C64F86"/>
    <w:rsid w:val="00C666FC"/>
    <w:rsid w:val="00C6670D"/>
    <w:rsid w:val="00C738D1"/>
    <w:rsid w:val="00C73FAE"/>
    <w:rsid w:val="00C75FF9"/>
    <w:rsid w:val="00C760A8"/>
    <w:rsid w:val="00C82C7B"/>
    <w:rsid w:val="00C84819"/>
    <w:rsid w:val="00C858A0"/>
    <w:rsid w:val="00C85B62"/>
    <w:rsid w:val="00C8631B"/>
    <w:rsid w:val="00C8720C"/>
    <w:rsid w:val="00C913EA"/>
    <w:rsid w:val="00C918CB"/>
    <w:rsid w:val="00C920CB"/>
    <w:rsid w:val="00C92DB0"/>
    <w:rsid w:val="00C97152"/>
    <w:rsid w:val="00CA5A31"/>
    <w:rsid w:val="00CB2FFE"/>
    <w:rsid w:val="00CB4097"/>
    <w:rsid w:val="00CB678A"/>
    <w:rsid w:val="00CC1A0F"/>
    <w:rsid w:val="00CC1F9A"/>
    <w:rsid w:val="00CC2AAB"/>
    <w:rsid w:val="00CC6089"/>
    <w:rsid w:val="00CC772A"/>
    <w:rsid w:val="00CD06E0"/>
    <w:rsid w:val="00CD0E8F"/>
    <w:rsid w:val="00CD1ACE"/>
    <w:rsid w:val="00CD449F"/>
    <w:rsid w:val="00CD7B10"/>
    <w:rsid w:val="00CE1CCF"/>
    <w:rsid w:val="00CE40AC"/>
    <w:rsid w:val="00CE6A0C"/>
    <w:rsid w:val="00CE7AD8"/>
    <w:rsid w:val="00CF0073"/>
    <w:rsid w:val="00CF0279"/>
    <w:rsid w:val="00CF0A26"/>
    <w:rsid w:val="00CF164D"/>
    <w:rsid w:val="00CF2438"/>
    <w:rsid w:val="00CF27E6"/>
    <w:rsid w:val="00CF36B6"/>
    <w:rsid w:val="00CF6B2E"/>
    <w:rsid w:val="00CF7EE2"/>
    <w:rsid w:val="00D0112A"/>
    <w:rsid w:val="00D020D2"/>
    <w:rsid w:val="00D02A5F"/>
    <w:rsid w:val="00D03F8B"/>
    <w:rsid w:val="00D1079B"/>
    <w:rsid w:val="00D1124C"/>
    <w:rsid w:val="00D144E7"/>
    <w:rsid w:val="00D14D36"/>
    <w:rsid w:val="00D16E4F"/>
    <w:rsid w:val="00D170E3"/>
    <w:rsid w:val="00D17521"/>
    <w:rsid w:val="00D17926"/>
    <w:rsid w:val="00D17A2C"/>
    <w:rsid w:val="00D17A70"/>
    <w:rsid w:val="00D21E35"/>
    <w:rsid w:val="00D22564"/>
    <w:rsid w:val="00D244A3"/>
    <w:rsid w:val="00D24B23"/>
    <w:rsid w:val="00D25B04"/>
    <w:rsid w:val="00D27B64"/>
    <w:rsid w:val="00D3116D"/>
    <w:rsid w:val="00D330E3"/>
    <w:rsid w:val="00D355D1"/>
    <w:rsid w:val="00D3703A"/>
    <w:rsid w:val="00D40DC0"/>
    <w:rsid w:val="00D4204E"/>
    <w:rsid w:val="00D449E1"/>
    <w:rsid w:val="00D45957"/>
    <w:rsid w:val="00D45C4D"/>
    <w:rsid w:val="00D473FD"/>
    <w:rsid w:val="00D47A02"/>
    <w:rsid w:val="00D50B12"/>
    <w:rsid w:val="00D519F7"/>
    <w:rsid w:val="00D53E6E"/>
    <w:rsid w:val="00D54226"/>
    <w:rsid w:val="00D55E8D"/>
    <w:rsid w:val="00D56251"/>
    <w:rsid w:val="00D564B3"/>
    <w:rsid w:val="00D6246B"/>
    <w:rsid w:val="00D645A8"/>
    <w:rsid w:val="00D64D89"/>
    <w:rsid w:val="00D65085"/>
    <w:rsid w:val="00D664BC"/>
    <w:rsid w:val="00D678A5"/>
    <w:rsid w:val="00D70296"/>
    <w:rsid w:val="00D71190"/>
    <w:rsid w:val="00D742E8"/>
    <w:rsid w:val="00D74B45"/>
    <w:rsid w:val="00D75549"/>
    <w:rsid w:val="00D77F24"/>
    <w:rsid w:val="00D8090F"/>
    <w:rsid w:val="00D80DCE"/>
    <w:rsid w:val="00D80F73"/>
    <w:rsid w:val="00D814A5"/>
    <w:rsid w:val="00D8220F"/>
    <w:rsid w:val="00D825A1"/>
    <w:rsid w:val="00D82746"/>
    <w:rsid w:val="00D858D3"/>
    <w:rsid w:val="00D85D5C"/>
    <w:rsid w:val="00D86E9D"/>
    <w:rsid w:val="00D926FB"/>
    <w:rsid w:val="00D92962"/>
    <w:rsid w:val="00D9777E"/>
    <w:rsid w:val="00DA6BBF"/>
    <w:rsid w:val="00DB2471"/>
    <w:rsid w:val="00DB320B"/>
    <w:rsid w:val="00DB5BA8"/>
    <w:rsid w:val="00DB6D78"/>
    <w:rsid w:val="00DC34FA"/>
    <w:rsid w:val="00DC484E"/>
    <w:rsid w:val="00DC54F9"/>
    <w:rsid w:val="00DC5679"/>
    <w:rsid w:val="00DC694E"/>
    <w:rsid w:val="00DC722B"/>
    <w:rsid w:val="00DD0676"/>
    <w:rsid w:val="00DD22A1"/>
    <w:rsid w:val="00DD2E1B"/>
    <w:rsid w:val="00DD4995"/>
    <w:rsid w:val="00DD643D"/>
    <w:rsid w:val="00DE2708"/>
    <w:rsid w:val="00DE3F2D"/>
    <w:rsid w:val="00DE4EC1"/>
    <w:rsid w:val="00DE55AA"/>
    <w:rsid w:val="00DE5B97"/>
    <w:rsid w:val="00DE6F9A"/>
    <w:rsid w:val="00DF00FB"/>
    <w:rsid w:val="00DF035C"/>
    <w:rsid w:val="00DF2AE8"/>
    <w:rsid w:val="00E01C98"/>
    <w:rsid w:val="00E01CB0"/>
    <w:rsid w:val="00E0296F"/>
    <w:rsid w:val="00E02CCF"/>
    <w:rsid w:val="00E0561E"/>
    <w:rsid w:val="00E0653A"/>
    <w:rsid w:val="00E07252"/>
    <w:rsid w:val="00E07DD4"/>
    <w:rsid w:val="00E10F5B"/>
    <w:rsid w:val="00E15C49"/>
    <w:rsid w:val="00E16E19"/>
    <w:rsid w:val="00E2024D"/>
    <w:rsid w:val="00E21C4C"/>
    <w:rsid w:val="00E21DFF"/>
    <w:rsid w:val="00E235E6"/>
    <w:rsid w:val="00E238B4"/>
    <w:rsid w:val="00E24A65"/>
    <w:rsid w:val="00E30D57"/>
    <w:rsid w:val="00E34753"/>
    <w:rsid w:val="00E35BD4"/>
    <w:rsid w:val="00E3731C"/>
    <w:rsid w:val="00E37945"/>
    <w:rsid w:val="00E426FB"/>
    <w:rsid w:val="00E50718"/>
    <w:rsid w:val="00E519D3"/>
    <w:rsid w:val="00E5295E"/>
    <w:rsid w:val="00E549DF"/>
    <w:rsid w:val="00E55E27"/>
    <w:rsid w:val="00E579F7"/>
    <w:rsid w:val="00E60A8E"/>
    <w:rsid w:val="00E638F5"/>
    <w:rsid w:val="00E6435C"/>
    <w:rsid w:val="00E6602D"/>
    <w:rsid w:val="00E667EF"/>
    <w:rsid w:val="00E667F4"/>
    <w:rsid w:val="00E67828"/>
    <w:rsid w:val="00E7280D"/>
    <w:rsid w:val="00E73AE6"/>
    <w:rsid w:val="00E75031"/>
    <w:rsid w:val="00E776CB"/>
    <w:rsid w:val="00E81D2C"/>
    <w:rsid w:val="00E836B8"/>
    <w:rsid w:val="00E83B31"/>
    <w:rsid w:val="00E83C7E"/>
    <w:rsid w:val="00E853AA"/>
    <w:rsid w:val="00E85D20"/>
    <w:rsid w:val="00E87F47"/>
    <w:rsid w:val="00E90536"/>
    <w:rsid w:val="00E938C5"/>
    <w:rsid w:val="00E9556D"/>
    <w:rsid w:val="00E9558C"/>
    <w:rsid w:val="00E968EC"/>
    <w:rsid w:val="00EA072D"/>
    <w:rsid w:val="00EA0DF0"/>
    <w:rsid w:val="00EA255E"/>
    <w:rsid w:val="00EA3FC2"/>
    <w:rsid w:val="00EA4C57"/>
    <w:rsid w:val="00EA53D2"/>
    <w:rsid w:val="00EA67DA"/>
    <w:rsid w:val="00EB11EA"/>
    <w:rsid w:val="00EB2507"/>
    <w:rsid w:val="00EB31E5"/>
    <w:rsid w:val="00EB449E"/>
    <w:rsid w:val="00EB5BB5"/>
    <w:rsid w:val="00EB7968"/>
    <w:rsid w:val="00EC340E"/>
    <w:rsid w:val="00EC6A45"/>
    <w:rsid w:val="00EC7BDA"/>
    <w:rsid w:val="00EC7C50"/>
    <w:rsid w:val="00ED448D"/>
    <w:rsid w:val="00ED489B"/>
    <w:rsid w:val="00ED7AB5"/>
    <w:rsid w:val="00EE0592"/>
    <w:rsid w:val="00EE1CC8"/>
    <w:rsid w:val="00EE53C3"/>
    <w:rsid w:val="00EE67E5"/>
    <w:rsid w:val="00EF01E1"/>
    <w:rsid w:val="00EF049A"/>
    <w:rsid w:val="00EF2C63"/>
    <w:rsid w:val="00EF6081"/>
    <w:rsid w:val="00EF66C4"/>
    <w:rsid w:val="00EF75B2"/>
    <w:rsid w:val="00F01A74"/>
    <w:rsid w:val="00F01E8B"/>
    <w:rsid w:val="00F034A5"/>
    <w:rsid w:val="00F03633"/>
    <w:rsid w:val="00F03DA8"/>
    <w:rsid w:val="00F03DC3"/>
    <w:rsid w:val="00F03F80"/>
    <w:rsid w:val="00F048DE"/>
    <w:rsid w:val="00F06218"/>
    <w:rsid w:val="00F07992"/>
    <w:rsid w:val="00F124D1"/>
    <w:rsid w:val="00F13163"/>
    <w:rsid w:val="00F1536F"/>
    <w:rsid w:val="00F157FC"/>
    <w:rsid w:val="00F160CC"/>
    <w:rsid w:val="00F164A7"/>
    <w:rsid w:val="00F20944"/>
    <w:rsid w:val="00F24D8F"/>
    <w:rsid w:val="00F277FB"/>
    <w:rsid w:val="00F341BE"/>
    <w:rsid w:val="00F346D4"/>
    <w:rsid w:val="00F355CE"/>
    <w:rsid w:val="00F362B6"/>
    <w:rsid w:val="00F3696B"/>
    <w:rsid w:val="00F37A8B"/>
    <w:rsid w:val="00F4120E"/>
    <w:rsid w:val="00F41E89"/>
    <w:rsid w:val="00F44197"/>
    <w:rsid w:val="00F4438B"/>
    <w:rsid w:val="00F44409"/>
    <w:rsid w:val="00F444D5"/>
    <w:rsid w:val="00F44A7E"/>
    <w:rsid w:val="00F47542"/>
    <w:rsid w:val="00F50069"/>
    <w:rsid w:val="00F515EF"/>
    <w:rsid w:val="00F51EA4"/>
    <w:rsid w:val="00F54259"/>
    <w:rsid w:val="00F54425"/>
    <w:rsid w:val="00F5449A"/>
    <w:rsid w:val="00F57CC3"/>
    <w:rsid w:val="00F63920"/>
    <w:rsid w:val="00F7009C"/>
    <w:rsid w:val="00F73F51"/>
    <w:rsid w:val="00F759A8"/>
    <w:rsid w:val="00F76E90"/>
    <w:rsid w:val="00F775B4"/>
    <w:rsid w:val="00F8073A"/>
    <w:rsid w:val="00F81775"/>
    <w:rsid w:val="00F8187B"/>
    <w:rsid w:val="00F834AD"/>
    <w:rsid w:val="00F84165"/>
    <w:rsid w:val="00F90FB5"/>
    <w:rsid w:val="00F92D51"/>
    <w:rsid w:val="00F936A7"/>
    <w:rsid w:val="00FA0CAF"/>
    <w:rsid w:val="00FA1FC1"/>
    <w:rsid w:val="00FA2717"/>
    <w:rsid w:val="00FA3D12"/>
    <w:rsid w:val="00FA41E5"/>
    <w:rsid w:val="00FA5792"/>
    <w:rsid w:val="00FA7844"/>
    <w:rsid w:val="00FB0D52"/>
    <w:rsid w:val="00FB3542"/>
    <w:rsid w:val="00FB534A"/>
    <w:rsid w:val="00FB6F1C"/>
    <w:rsid w:val="00FC0F82"/>
    <w:rsid w:val="00FC3412"/>
    <w:rsid w:val="00FC4518"/>
    <w:rsid w:val="00FC648C"/>
    <w:rsid w:val="00FC782E"/>
    <w:rsid w:val="00FD0BAA"/>
    <w:rsid w:val="00FD1DDE"/>
    <w:rsid w:val="00FD2EB6"/>
    <w:rsid w:val="00FE2308"/>
    <w:rsid w:val="00FE2B9B"/>
    <w:rsid w:val="00FE6DAB"/>
    <w:rsid w:val="00FF15EC"/>
    <w:rsid w:val="00FF2FF4"/>
    <w:rsid w:val="00FF475D"/>
    <w:rsid w:val="00FF4CFB"/>
    <w:rsid w:val="0ABB614E"/>
    <w:rsid w:val="34E4084C"/>
    <w:rsid w:val="3DCD2463"/>
    <w:rsid w:val="57E80174"/>
    <w:rsid w:val="5CB113DB"/>
    <w:rsid w:val="682A10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B6FD32F"/>
  <w15:docId w15:val="{CA92650C-31A4-46AF-B049-30E77AB5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7CB6"/>
    <w:pPr>
      <w:widowControl w:val="0"/>
      <w:jc w:val="both"/>
    </w:pPr>
    <w:rPr>
      <w:rFonts w:ascii="Times New Roman" w:hAnsi="Times New Roman"/>
      <w:kern w:val="2"/>
      <w:sz w:val="21"/>
      <w:szCs w:val="24"/>
    </w:rPr>
  </w:style>
  <w:style w:type="paragraph" w:styleId="1">
    <w:name w:val="heading 1"/>
    <w:basedOn w:val="a"/>
    <w:next w:val="a"/>
    <w:link w:val="10"/>
    <w:qFormat/>
    <w:rsid w:val="001C7CB6"/>
    <w:pPr>
      <w:keepNext/>
      <w:keepLines/>
      <w:spacing w:before="340" w:after="330" w:line="578" w:lineRule="auto"/>
      <w:outlineLvl w:val="0"/>
    </w:pPr>
    <w:rPr>
      <w:rFonts w:ascii="SimSun" w:hAnsi="SimSun"/>
      <w:b/>
      <w:color w:val="000000"/>
      <w:kern w:val="44"/>
      <w:sz w:val="28"/>
      <w:szCs w:val="20"/>
    </w:rPr>
  </w:style>
  <w:style w:type="paragraph" w:styleId="2">
    <w:name w:val="heading 2"/>
    <w:basedOn w:val="a"/>
    <w:next w:val="a0"/>
    <w:link w:val="20"/>
    <w:qFormat/>
    <w:rsid w:val="001C7CB6"/>
    <w:pPr>
      <w:keepNext/>
      <w:ind w:left="990"/>
      <w:outlineLvl w:val="1"/>
    </w:pPr>
    <w:rPr>
      <w:sz w:val="28"/>
      <w:szCs w:val="20"/>
    </w:rPr>
  </w:style>
  <w:style w:type="paragraph" w:styleId="3">
    <w:name w:val="heading 3"/>
    <w:basedOn w:val="a"/>
    <w:next w:val="a0"/>
    <w:link w:val="30"/>
    <w:qFormat/>
    <w:rsid w:val="001C7CB6"/>
    <w:pPr>
      <w:keepNext/>
      <w:keepLines/>
      <w:spacing w:before="260" w:after="260" w:line="416" w:lineRule="auto"/>
      <w:outlineLvl w:val="2"/>
    </w:pPr>
    <w:rPr>
      <w:b/>
      <w:sz w:val="32"/>
      <w:szCs w:val="20"/>
    </w:rPr>
  </w:style>
  <w:style w:type="paragraph" w:styleId="4">
    <w:name w:val="heading 4"/>
    <w:basedOn w:val="a"/>
    <w:next w:val="a0"/>
    <w:link w:val="40"/>
    <w:qFormat/>
    <w:rsid w:val="001C7CB6"/>
    <w:pPr>
      <w:keepNext/>
      <w:spacing w:line="360" w:lineRule="auto"/>
      <w:jc w:val="center"/>
      <w:outlineLvl w:val="3"/>
    </w:pPr>
    <w:rPr>
      <w:sz w:val="28"/>
      <w:szCs w:val="20"/>
    </w:rPr>
  </w:style>
  <w:style w:type="paragraph" w:styleId="5">
    <w:name w:val="heading 5"/>
    <w:basedOn w:val="a"/>
    <w:next w:val="a"/>
    <w:link w:val="50"/>
    <w:qFormat/>
    <w:rsid w:val="001C7CB6"/>
    <w:pPr>
      <w:keepNext/>
      <w:tabs>
        <w:tab w:val="left" w:pos="1275"/>
      </w:tabs>
      <w:spacing w:line="300" w:lineRule="auto"/>
      <w:ind w:left="1275" w:hanging="375"/>
      <w:outlineLvl w:val="4"/>
    </w:pPr>
    <w:rPr>
      <w:rFonts w:ascii="SimSun" w:hAnsi="SimSun"/>
      <w:b/>
      <w:bCs/>
      <w:color w:val="FF0000"/>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1C7CB6"/>
    <w:pPr>
      <w:ind w:firstLineChars="200" w:firstLine="420"/>
    </w:pPr>
  </w:style>
  <w:style w:type="paragraph" w:styleId="TOC7">
    <w:name w:val="toc 7"/>
    <w:basedOn w:val="a"/>
    <w:next w:val="a"/>
    <w:qFormat/>
    <w:rsid w:val="001C7CB6"/>
    <w:pPr>
      <w:ind w:leftChars="1200" w:left="2520"/>
    </w:pPr>
  </w:style>
  <w:style w:type="paragraph" w:styleId="8">
    <w:name w:val="index 8"/>
    <w:basedOn w:val="a"/>
    <w:next w:val="a"/>
    <w:qFormat/>
    <w:rsid w:val="001C7CB6"/>
    <w:pPr>
      <w:ind w:leftChars="1400" w:left="1400"/>
    </w:pPr>
  </w:style>
  <w:style w:type="paragraph" w:styleId="a5">
    <w:name w:val="caption"/>
    <w:basedOn w:val="a"/>
    <w:next w:val="a"/>
    <w:semiHidden/>
    <w:unhideWhenUsed/>
    <w:qFormat/>
    <w:rsid w:val="001C7CB6"/>
    <w:rPr>
      <w:rFonts w:asciiTheme="majorHAnsi" w:eastAsia="SimHei" w:hAnsiTheme="majorHAnsi" w:cstheme="majorBidi"/>
      <w:sz w:val="20"/>
      <w:szCs w:val="20"/>
    </w:rPr>
  </w:style>
  <w:style w:type="paragraph" w:styleId="51">
    <w:name w:val="index 5"/>
    <w:basedOn w:val="a"/>
    <w:next w:val="a"/>
    <w:rsid w:val="001C7CB6"/>
    <w:pPr>
      <w:ind w:leftChars="800" w:left="800"/>
    </w:pPr>
  </w:style>
  <w:style w:type="paragraph" w:styleId="a6">
    <w:name w:val="Document Map"/>
    <w:basedOn w:val="a"/>
    <w:link w:val="a7"/>
    <w:rsid w:val="001C7CB6"/>
    <w:rPr>
      <w:rFonts w:ascii="SimSun"/>
      <w:sz w:val="18"/>
      <w:szCs w:val="18"/>
    </w:rPr>
  </w:style>
  <w:style w:type="paragraph" w:styleId="a8">
    <w:name w:val="annotation text"/>
    <w:basedOn w:val="a"/>
    <w:link w:val="21"/>
    <w:rsid w:val="001C7CB6"/>
    <w:pPr>
      <w:jc w:val="left"/>
    </w:pPr>
  </w:style>
  <w:style w:type="paragraph" w:styleId="6">
    <w:name w:val="index 6"/>
    <w:basedOn w:val="a"/>
    <w:next w:val="a"/>
    <w:qFormat/>
    <w:rsid w:val="001C7CB6"/>
    <w:pPr>
      <w:ind w:leftChars="1000" w:left="1000"/>
    </w:pPr>
  </w:style>
  <w:style w:type="paragraph" w:styleId="31">
    <w:name w:val="Body Text 3"/>
    <w:basedOn w:val="a"/>
    <w:link w:val="32"/>
    <w:qFormat/>
    <w:rsid w:val="001C7CB6"/>
    <w:pPr>
      <w:spacing w:line="300" w:lineRule="auto"/>
    </w:pPr>
    <w:rPr>
      <w:rFonts w:ascii="SimSun" w:hAnsi="SimSun"/>
      <w:color w:val="000000"/>
      <w:sz w:val="24"/>
    </w:rPr>
  </w:style>
  <w:style w:type="paragraph" w:styleId="a9">
    <w:name w:val="Body Text"/>
    <w:basedOn w:val="a"/>
    <w:link w:val="aa"/>
    <w:qFormat/>
    <w:rsid w:val="001C7CB6"/>
    <w:rPr>
      <w:sz w:val="28"/>
    </w:rPr>
  </w:style>
  <w:style w:type="paragraph" w:styleId="ab">
    <w:name w:val="Body Text Indent"/>
    <w:basedOn w:val="a"/>
    <w:link w:val="ac"/>
    <w:qFormat/>
    <w:rsid w:val="001C7CB6"/>
    <w:pPr>
      <w:ind w:leftChars="257" w:left="540" w:firstLineChars="7" w:firstLine="20"/>
    </w:pPr>
    <w:rPr>
      <w:sz w:val="28"/>
    </w:rPr>
  </w:style>
  <w:style w:type="paragraph" w:styleId="41">
    <w:name w:val="index 4"/>
    <w:basedOn w:val="a"/>
    <w:next w:val="a"/>
    <w:qFormat/>
    <w:rsid w:val="001C7CB6"/>
    <w:pPr>
      <w:ind w:leftChars="600" w:left="600"/>
    </w:pPr>
  </w:style>
  <w:style w:type="paragraph" w:styleId="TOC5">
    <w:name w:val="toc 5"/>
    <w:basedOn w:val="a"/>
    <w:next w:val="a"/>
    <w:qFormat/>
    <w:rsid w:val="001C7CB6"/>
    <w:pPr>
      <w:ind w:leftChars="800" w:left="1680"/>
    </w:pPr>
  </w:style>
  <w:style w:type="paragraph" w:styleId="TOC3">
    <w:name w:val="toc 3"/>
    <w:basedOn w:val="a"/>
    <w:next w:val="a"/>
    <w:qFormat/>
    <w:rsid w:val="001C7CB6"/>
    <w:pPr>
      <w:ind w:leftChars="400" w:left="840"/>
    </w:pPr>
  </w:style>
  <w:style w:type="paragraph" w:styleId="ad">
    <w:name w:val="Plain Text"/>
    <w:basedOn w:val="a"/>
    <w:link w:val="ae"/>
    <w:qFormat/>
    <w:rsid w:val="001C7CB6"/>
    <w:rPr>
      <w:rFonts w:ascii="SimSun" w:hAnsi="Courier New"/>
    </w:rPr>
  </w:style>
  <w:style w:type="paragraph" w:styleId="TOC8">
    <w:name w:val="toc 8"/>
    <w:basedOn w:val="a"/>
    <w:next w:val="a"/>
    <w:qFormat/>
    <w:rsid w:val="001C7CB6"/>
    <w:pPr>
      <w:ind w:leftChars="1400" w:left="2940"/>
    </w:pPr>
  </w:style>
  <w:style w:type="paragraph" w:styleId="33">
    <w:name w:val="index 3"/>
    <w:basedOn w:val="a"/>
    <w:next w:val="a"/>
    <w:qFormat/>
    <w:rsid w:val="001C7CB6"/>
    <w:pPr>
      <w:ind w:leftChars="400" w:left="400"/>
    </w:pPr>
  </w:style>
  <w:style w:type="paragraph" w:styleId="af">
    <w:name w:val="Date"/>
    <w:basedOn w:val="a"/>
    <w:next w:val="a"/>
    <w:link w:val="af0"/>
    <w:qFormat/>
    <w:rsid w:val="001C7CB6"/>
    <w:pPr>
      <w:ind w:leftChars="2500" w:left="100"/>
    </w:pPr>
    <w:rPr>
      <w:sz w:val="28"/>
    </w:rPr>
  </w:style>
  <w:style w:type="paragraph" w:styleId="22">
    <w:name w:val="Body Text Indent 2"/>
    <w:basedOn w:val="a"/>
    <w:link w:val="23"/>
    <w:qFormat/>
    <w:rsid w:val="001C7CB6"/>
    <w:pPr>
      <w:ind w:leftChars="342" w:left="718"/>
    </w:pPr>
    <w:rPr>
      <w:sz w:val="28"/>
    </w:rPr>
  </w:style>
  <w:style w:type="paragraph" w:styleId="af1">
    <w:name w:val="Balloon Text"/>
    <w:basedOn w:val="a"/>
    <w:link w:val="af2"/>
    <w:qFormat/>
    <w:rsid w:val="001C7CB6"/>
    <w:rPr>
      <w:sz w:val="18"/>
      <w:szCs w:val="18"/>
    </w:rPr>
  </w:style>
  <w:style w:type="paragraph" w:styleId="af3">
    <w:name w:val="footer"/>
    <w:basedOn w:val="a"/>
    <w:link w:val="af4"/>
    <w:uiPriority w:val="99"/>
    <w:qFormat/>
    <w:rsid w:val="001C7CB6"/>
    <w:pPr>
      <w:tabs>
        <w:tab w:val="center" w:pos="4153"/>
        <w:tab w:val="right" w:pos="8306"/>
      </w:tabs>
      <w:snapToGrid w:val="0"/>
      <w:jc w:val="left"/>
    </w:pPr>
    <w:rPr>
      <w:sz w:val="18"/>
      <w:szCs w:val="18"/>
    </w:rPr>
  </w:style>
  <w:style w:type="paragraph" w:styleId="af5">
    <w:name w:val="header"/>
    <w:basedOn w:val="a"/>
    <w:link w:val="af6"/>
    <w:uiPriority w:val="99"/>
    <w:qFormat/>
    <w:rsid w:val="001C7CB6"/>
    <w:pPr>
      <w:pBdr>
        <w:bottom w:val="single" w:sz="6" w:space="1" w:color="auto"/>
      </w:pBdr>
      <w:tabs>
        <w:tab w:val="center" w:pos="4153"/>
        <w:tab w:val="right" w:pos="8306"/>
      </w:tabs>
      <w:snapToGrid w:val="0"/>
      <w:jc w:val="center"/>
    </w:pPr>
    <w:rPr>
      <w:sz w:val="18"/>
    </w:rPr>
  </w:style>
  <w:style w:type="paragraph" w:styleId="TOC1">
    <w:name w:val="toc 1"/>
    <w:basedOn w:val="a"/>
    <w:next w:val="a"/>
    <w:rsid w:val="001C7CB6"/>
  </w:style>
  <w:style w:type="paragraph" w:styleId="TOC4">
    <w:name w:val="toc 4"/>
    <w:basedOn w:val="a"/>
    <w:next w:val="a"/>
    <w:qFormat/>
    <w:rsid w:val="001C7CB6"/>
    <w:pPr>
      <w:ind w:leftChars="600" w:left="1260"/>
    </w:pPr>
  </w:style>
  <w:style w:type="paragraph" w:styleId="af7">
    <w:name w:val="index heading"/>
    <w:basedOn w:val="a"/>
    <w:next w:val="11"/>
    <w:qFormat/>
    <w:rsid w:val="001C7CB6"/>
  </w:style>
  <w:style w:type="paragraph" w:styleId="11">
    <w:name w:val="index 1"/>
    <w:basedOn w:val="a"/>
    <w:next w:val="a"/>
    <w:qFormat/>
    <w:rsid w:val="001C7CB6"/>
  </w:style>
  <w:style w:type="paragraph" w:styleId="TOC6">
    <w:name w:val="toc 6"/>
    <w:basedOn w:val="a"/>
    <w:next w:val="a"/>
    <w:qFormat/>
    <w:rsid w:val="001C7CB6"/>
    <w:pPr>
      <w:ind w:leftChars="1000" w:left="2100"/>
    </w:pPr>
  </w:style>
  <w:style w:type="paragraph" w:styleId="34">
    <w:name w:val="Body Text Indent 3"/>
    <w:basedOn w:val="a"/>
    <w:link w:val="35"/>
    <w:qFormat/>
    <w:rsid w:val="001C7CB6"/>
    <w:pPr>
      <w:snapToGrid w:val="0"/>
      <w:spacing w:after="120" w:line="360" w:lineRule="auto"/>
      <w:ind w:firstLine="1365"/>
    </w:pPr>
    <w:rPr>
      <w:rFonts w:ascii="SimSun"/>
      <w:sz w:val="28"/>
      <w:szCs w:val="20"/>
    </w:rPr>
  </w:style>
  <w:style w:type="paragraph" w:styleId="7">
    <w:name w:val="index 7"/>
    <w:basedOn w:val="a"/>
    <w:next w:val="a"/>
    <w:qFormat/>
    <w:rsid w:val="001C7CB6"/>
    <w:pPr>
      <w:ind w:leftChars="1200" w:left="1200"/>
    </w:pPr>
  </w:style>
  <w:style w:type="paragraph" w:styleId="9">
    <w:name w:val="index 9"/>
    <w:basedOn w:val="a"/>
    <w:next w:val="a"/>
    <w:qFormat/>
    <w:rsid w:val="001C7CB6"/>
    <w:pPr>
      <w:ind w:leftChars="1600" w:left="1600"/>
    </w:pPr>
  </w:style>
  <w:style w:type="paragraph" w:styleId="TOC2">
    <w:name w:val="toc 2"/>
    <w:basedOn w:val="a"/>
    <w:next w:val="a"/>
    <w:qFormat/>
    <w:rsid w:val="001C7CB6"/>
    <w:pPr>
      <w:ind w:leftChars="200" w:left="420"/>
    </w:pPr>
  </w:style>
  <w:style w:type="paragraph" w:styleId="TOC9">
    <w:name w:val="toc 9"/>
    <w:basedOn w:val="a"/>
    <w:next w:val="a"/>
    <w:qFormat/>
    <w:rsid w:val="001C7CB6"/>
    <w:pPr>
      <w:ind w:leftChars="1600" w:left="3360"/>
    </w:pPr>
  </w:style>
  <w:style w:type="paragraph" w:styleId="24">
    <w:name w:val="Body Text 2"/>
    <w:basedOn w:val="a"/>
    <w:link w:val="25"/>
    <w:qFormat/>
    <w:rsid w:val="001C7CB6"/>
    <w:pPr>
      <w:spacing w:line="300" w:lineRule="auto"/>
    </w:pPr>
    <w:rPr>
      <w:rFonts w:ascii="SimSun" w:hAnsi="SimSun"/>
      <w:color w:val="0000FF"/>
      <w:sz w:val="24"/>
    </w:rPr>
  </w:style>
  <w:style w:type="paragraph" w:styleId="af8">
    <w:name w:val="Normal (Web)"/>
    <w:basedOn w:val="a"/>
    <w:uiPriority w:val="99"/>
    <w:qFormat/>
    <w:rsid w:val="001C7CB6"/>
    <w:pPr>
      <w:widowControl/>
      <w:spacing w:before="100" w:beforeAutospacing="1" w:after="100" w:afterAutospacing="1"/>
      <w:jc w:val="left"/>
    </w:pPr>
    <w:rPr>
      <w:rFonts w:ascii="SimSun" w:hAnsi="SimSun"/>
      <w:kern w:val="0"/>
      <w:sz w:val="24"/>
    </w:rPr>
  </w:style>
  <w:style w:type="paragraph" w:styleId="26">
    <w:name w:val="index 2"/>
    <w:basedOn w:val="a"/>
    <w:next w:val="a"/>
    <w:qFormat/>
    <w:rsid w:val="001C7CB6"/>
    <w:pPr>
      <w:ind w:leftChars="200" w:left="200"/>
    </w:pPr>
  </w:style>
  <w:style w:type="paragraph" w:styleId="af9">
    <w:name w:val="annotation subject"/>
    <w:basedOn w:val="a8"/>
    <w:next w:val="a8"/>
    <w:link w:val="afa"/>
    <w:rsid w:val="001C7CB6"/>
    <w:rPr>
      <w:b/>
      <w:bCs/>
    </w:rPr>
  </w:style>
  <w:style w:type="table" w:styleId="afb">
    <w:name w:val="Table Grid"/>
    <w:basedOn w:val="a2"/>
    <w:qFormat/>
    <w:rsid w:val="001C7C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1C7CB6"/>
    <w:rPr>
      <w:b/>
      <w:bCs/>
    </w:rPr>
  </w:style>
  <w:style w:type="character" w:styleId="afd">
    <w:name w:val="page number"/>
    <w:basedOn w:val="a1"/>
    <w:qFormat/>
    <w:rsid w:val="001C7CB6"/>
  </w:style>
  <w:style w:type="character" w:styleId="afe">
    <w:name w:val="FollowedHyperlink"/>
    <w:qFormat/>
    <w:rsid w:val="001C7CB6"/>
    <w:rPr>
      <w:color w:val="800080"/>
      <w:u w:val="single"/>
    </w:rPr>
  </w:style>
  <w:style w:type="character" w:styleId="aff">
    <w:name w:val="Emphasis"/>
    <w:uiPriority w:val="20"/>
    <w:qFormat/>
    <w:rsid w:val="001C7CB6"/>
    <w:rPr>
      <w:i/>
      <w:iCs/>
    </w:rPr>
  </w:style>
  <w:style w:type="character" w:styleId="aff0">
    <w:name w:val="Hyperlink"/>
    <w:qFormat/>
    <w:rsid w:val="001C7CB6"/>
    <w:rPr>
      <w:color w:val="0000FF"/>
      <w:u w:val="single"/>
    </w:rPr>
  </w:style>
  <w:style w:type="character" w:styleId="aff1">
    <w:name w:val="annotation reference"/>
    <w:qFormat/>
    <w:rsid w:val="001C7CB6"/>
    <w:rPr>
      <w:sz w:val="21"/>
      <w:szCs w:val="21"/>
    </w:rPr>
  </w:style>
  <w:style w:type="character" w:customStyle="1" w:styleId="10">
    <w:name w:val="标题 1 字符"/>
    <w:basedOn w:val="a1"/>
    <w:link w:val="1"/>
    <w:qFormat/>
    <w:rsid w:val="001C7CB6"/>
    <w:rPr>
      <w:rFonts w:ascii="SimSun" w:hAnsi="SimSun"/>
      <w:b/>
      <w:color w:val="000000"/>
      <w:kern w:val="44"/>
      <w:sz w:val="28"/>
    </w:rPr>
  </w:style>
  <w:style w:type="character" w:customStyle="1" w:styleId="a4">
    <w:name w:val="正文缩进 字符"/>
    <w:link w:val="a0"/>
    <w:qFormat/>
    <w:rsid w:val="001C7CB6"/>
    <w:rPr>
      <w:kern w:val="2"/>
      <w:sz w:val="21"/>
      <w:szCs w:val="24"/>
    </w:rPr>
  </w:style>
  <w:style w:type="character" w:customStyle="1" w:styleId="20">
    <w:name w:val="标题 2 字符"/>
    <w:basedOn w:val="a1"/>
    <w:link w:val="2"/>
    <w:qFormat/>
    <w:rsid w:val="001C7CB6"/>
    <w:rPr>
      <w:kern w:val="2"/>
      <w:sz w:val="28"/>
    </w:rPr>
  </w:style>
  <w:style w:type="character" w:customStyle="1" w:styleId="30">
    <w:name w:val="标题 3 字符"/>
    <w:basedOn w:val="a1"/>
    <w:link w:val="3"/>
    <w:qFormat/>
    <w:rsid w:val="001C7CB6"/>
    <w:rPr>
      <w:b/>
      <w:kern w:val="2"/>
      <w:sz w:val="32"/>
    </w:rPr>
  </w:style>
  <w:style w:type="character" w:customStyle="1" w:styleId="40">
    <w:name w:val="标题 4 字符"/>
    <w:basedOn w:val="a1"/>
    <w:link w:val="4"/>
    <w:qFormat/>
    <w:rsid w:val="001C7CB6"/>
    <w:rPr>
      <w:kern w:val="2"/>
      <w:sz w:val="28"/>
    </w:rPr>
  </w:style>
  <w:style w:type="character" w:customStyle="1" w:styleId="50">
    <w:name w:val="标题 5 字符"/>
    <w:basedOn w:val="a1"/>
    <w:link w:val="5"/>
    <w:qFormat/>
    <w:rsid w:val="001C7CB6"/>
    <w:rPr>
      <w:rFonts w:ascii="SimSun" w:hAnsi="SimSun"/>
      <w:b/>
      <w:bCs/>
      <w:color w:val="FF0000"/>
      <w:kern w:val="2"/>
      <w:sz w:val="24"/>
      <w:szCs w:val="24"/>
      <w:u w:val="single"/>
    </w:rPr>
  </w:style>
  <w:style w:type="character" w:customStyle="1" w:styleId="21">
    <w:name w:val="批注文字 字符2"/>
    <w:link w:val="a8"/>
    <w:qFormat/>
    <w:rsid w:val="001C7CB6"/>
    <w:rPr>
      <w:kern w:val="2"/>
      <w:sz w:val="21"/>
      <w:szCs w:val="24"/>
    </w:rPr>
  </w:style>
  <w:style w:type="character" w:customStyle="1" w:styleId="afa">
    <w:name w:val="批注主题 字符"/>
    <w:basedOn w:val="21"/>
    <w:link w:val="af9"/>
    <w:qFormat/>
    <w:rsid w:val="001C7CB6"/>
    <w:rPr>
      <w:b/>
      <w:bCs/>
      <w:kern w:val="2"/>
      <w:sz w:val="21"/>
      <w:szCs w:val="24"/>
    </w:rPr>
  </w:style>
  <w:style w:type="character" w:customStyle="1" w:styleId="a7">
    <w:name w:val="文档结构图 字符"/>
    <w:link w:val="a6"/>
    <w:rsid w:val="001C7CB6"/>
    <w:rPr>
      <w:rFonts w:ascii="SimSun"/>
      <w:kern w:val="2"/>
      <w:sz w:val="18"/>
      <w:szCs w:val="18"/>
    </w:rPr>
  </w:style>
  <w:style w:type="character" w:customStyle="1" w:styleId="32">
    <w:name w:val="正文文本 3 字符"/>
    <w:basedOn w:val="a1"/>
    <w:link w:val="31"/>
    <w:rsid w:val="001C7CB6"/>
    <w:rPr>
      <w:rFonts w:ascii="SimSun" w:hAnsi="SimSun"/>
      <w:color w:val="000000"/>
      <w:kern w:val="2"/>
      <w:sz w:val="24"/>
      <w:szCs w:val="24"/>
    </w:rPr>
  </w:style>
  <w:style w:type="character" w:customStyle="1" w:styleId="aa">
    <w:name w:val="正文文本 字符"/>
    <w:basedOn w:val="a1"/>
    <w:link w:val="a9"/>
    <w:rsid w:val="001C7CB6"/>
    <w:rPr>
      <w:kern w:val="2"/>
      <w:sz w:val="28"/>
      <w:szCs w:val="24"/>
    </w:rPr>
  </w:style>
  <w:style w:type="character" w:customStyle="1" w:styleId="ac">
    <w:name w:val="正文文本缩进 字符"/>
    <w:basedOn w:val="a1"/>
    <w:link w:val="ab"/>
    <w:qFormat/>
    <w:rsid w:val="001C7CB6"/>
    <w:rPr>
      <w:kern w:val="2"/>
      <w:sz w:val="28"/>
      <w:szCs w:val="24"/>
    </w:rPr>
  </w:style>
  <w:style w:type="character" w:customStyle="1" w:styleId="ae">
    <w:name w:val="纯文本 字符"/>
    <w:link w:val="ad"/>
    <w:qFormat/>
    <w:rsid w:val="001C7CB6"/>
    <w:rPr>
      <w:rFonts w:ascii="SimSun" w:eastAsia="SimSun" w:hAnsi="Courier New"/>
      <w:kern w:val="2"/>
      <w:sz w:val="21"/>
      <w:szCs w:val="24"/>
      <w:lang w:val="en-US" w:eastAsia="zh-CN" w:bidi="ar-SA"/>
    </w:rPr>
  </w:style>
  <w:style w:type="character" w:customStyle="1" w:styleId="af0">
    <w:name w:val="日期 字符"/>
    <w:link w:val="af"/>
    <w:qFormat/>
    <w:rsid w:val="001C7CB6"/>
    <w:rPr>
      <w:kern w:val="2"/>
      <w:sz w:val="28"/>
      <w:szCs w:val="24"/>
    </w:rPr>
  </w:style>
  <w:style w:type="character" w:customStyle="1" w:styleId="23">
    <w:name w:val="正文文本缩进 2 字符"/>
    <w:basedOn w:val="a1"/>
    <w:link w:val="22"/>
    <w:qFormat/>
    <w:rsid w:val="001C7CB6"/>
    <w:rPr>
      <w:kern w:val="2"/>
      <w:sz w:val="28"/>
      <w:szCs w:val="24"/>
    </w:rPr>
  </w:style>
  <w:style w:type="character" w:customStyle="1" w:styleId="af2">
    <w:name w:val="批注框文本 字符"/>
    <w:basedOn w:val="a1"/>
    <w:link w:val="af1"/>
    <w:qFormat/>
    <w:rsid w:val="001C7CB6"/>
    <w:rPr>
      <w:kern w:val="2"/>
      <w:sz w:val="18"/>
      <w:szCs w:val="18"/>
    </w:rPr>
  </w:style>
  <w:style w:type="character" w:customStyle="1" w:styleId="af4">
    <w:name w:val="页脚 字符"/>
    <w:basedOn w:val="a1"/>
    <w:link w:val="af3"/>
    <w:uiPriority w:val="99"/>
    <w:qFormat/>
    <w:rsid w:val="001C7CB6"/>
    <w:rPr>
      <w:kern w:val="2"/>
      <w:sz w:val="18"/>
      <w:szCs w:val="18"/>
    </w:rPr>
  </w:style>
  <w:style w:type="character" w:customStyle="1" w:styleId="af6">
    <w:name w:val="页眉 字符"/>
    <w:basedOn w:val="a1"/>
    <w:link w:val="af5"/>
    <w:uiPriority w:val="99"/>
    <w:rsid w:val="001C7CB6"/>
    <w:rPr>
      <w:kern w:val="2"/>
      <w:sz w:val="18"/>
      <w:szCs w:val="24"/>
    </w:rPr>
  </w:style>
  <w:style w:type="character" w:customStyle="1" w:styleId="35">
    <w:name w:val="正文文本缩进 3 字符"/>
    <w:basedOn w:val="a1"/>
    <w:link w:val="34"/>
    <w:qFormat/>
    <w:rsid w:val="001C7CB6"/>
    <w:rPr>
      <w:rFonts w:ascii="SimSun"/>
      <w:kern w:val="2"/>
      <w:sz w:val="28"/>
    </w:rPr>
  </w:style>
  <w:style w:type="character" w:customStyle="1" w:styleId="25">
    <w:name w:val="正文文本 2 字符"/>
    <w:basedOn w:val="a1"/>
    <w:link w:val="24"/>
    <w:qFormat/>
    <w:rsid w:val="001C7CB6"/>
    <w:rPr>
      <w:rFonts w:ascii="SimSun" w:hAnsi="SimSun"/>
      <w:color w:val="0000FF"/>
      <w:kern w:val="2"/>
      <w:sz w:val="24"/>
      <w:szCs w:val="24"/>
    </w:rPr>
  </w:style>
  <w:style w:type="paragraph" w:customStyle="1" w:styleId="12">
    <w:name w:val="无间隔1"/>
    <w:rsid w:val="001C7CB6"/>
    <w:pPr>
      <w:widowControl w:val="0"/>
      <w:jc w:val="both"/>
    </w:pPr>
    <w:rPr>
      <w:rFonts w:ascii="Times New Roman" w:hAnsi="Times New Roman"/>
      <w:kern w:val="2"/>
      <w:sz w:val="21"/>
      <w:szCs w:val="24"/>
    </w:rPr>
  </w:style>
  <w:style w:type="paragraph" w:customStyle="1" w:styleId="CharChar2Char">
    <w:name w:val="Char Char2 Char"/>
    <w:basedOn w:val="a"/>
    <w:qFormat/>
    <w:rsid w:val="001C7CB6"/>
    <w:rPr>
      <w:rFonts w:ascii="SimSun" w:hAnsi="SimSun"/>
      <w:b/>
      <w:sz w:val="28"/>
      <w:szCs w:val="28"/>
    </w:rPr>
  </w:style>
  <w:style w:type="paragraph" w:customStyle="1" w:styleId="13">
    <w:name w:val="正文1"/>
    <w:basedOn w:val="a"/>
    <w:qFormat/>
    <w:rsid w:val="001C7CB6"/>
    <w:rPr>
      <w:rFonts w:cs="SimSun"/>
      <w:kern w:val="0"/>
      <w:szCs w:val="20"/>
      <w:lang w:eastAsia="en-US"/>
    </w:rPr>
  </w:style>
  <w:style w:type="paragraph" w:customStyle="1" w:styleId="D2">
    <w:name w:val="D标2"/>
    <w:basedOn w:val="2"/>
    <w:rsid w:val="001C7CB6"/>
    <w:pPr>
      <w:widowControl/>
      <w:tabs>
        <w:tab w:val="left" w:pos="420"/>
      </w:tabs>
      <w:autoSpaceDE w:val="0"/>
      <w:autoSpaceDN w:val="0"/>
      <w:adjustRightInd w:val="0"/>
      <w:spacing w:before="360" w:line="480" w:lineRule="exact"/>
      <w:ind w:left="420" w:hanging="420"/>
      <w:jc w:val="left"/>
    </w:pPr>
    <w:rPr>
      <w:rFonts w:ascii="SimHei" w:eastAsia="SimHei"/>
      <w:b/>
      <w:kern w:val="0"/>
      <w:sz w:val="24"/>
    </w:rPr>
  </w:style>
  <w:style w:type="paragraph" w:customStyle="1" w:styleId="p0">
    <w:name w:val="p0"/>
    <w:basedOn w:val="a"/>
    <w:uiPriority w:val="99"/>
    <w:qFormat/>
    <w:rsid w:val="001C7CB6"/>
    <w:pPr>
      <w:widowControl/>
    </w:pPr>
    <w:rPr>
      <w:kern w:val="0"/>
      <w:szCs w:val="21"/>
    </w:rPr>
  </w:style>
  <w:style w:type="paragraph" w:customStyle="1" w:styleId="D4">
    <w:name w:val="D标4"/>
    <w:basedOn w:val="a"/>
    <w:next w:val="D1"/>
    <w:qFormat/>
    <w:rsid w:val="001C7CB6"/>
    <w:pPr>
      <w:tabs>
        <w:tab w:val="left" w:pos="420"/>
      </w:tabs>
      <w:autoSpaceDE w:val="0"/>
      <w:autoSpaceDN w:val="0"/>
      <w:adjustRightInd w:val="0"/>
      <w:spacing w:before="120" w:line="480" w:lineRule="atLeast"/>
      <w:ind w:left="420" w:hanging="420"/>
    </w:pPr>
    <w:rPr>
      <w:rFonts w:ascii="SimSun"/>
      <w:kern w:val="0"/>
      <w:sz w:val="24"/>
      <w:szCs w:val="20"/>
    </w:rPr>
  </w:style>
  <w:style w:type="paragraph" w:customStyle="1" w:styleId="D1">
    <w:name w:val="D文1"/>
    <w:basedOn w:val="a"/>
    <w:rsid w:val="001C7CB6"/>
    <w:pPr>
      <w:tabs>
        <w:tab w:val="left" w:pos="720"/>
      </w:tabs>
      <w:autoSpaceDE w:val="0"/>
      <w:autoSpaceDN w:val="0"/>
      <w:adjustRightInd w:val="0"/>
      <w:spacing w:after="120" w:line="480" w:lineRule="atLeast"/>
      <w:ind w:left="680" w:firstLine="510"/>
    </w:pPr>
    <w:rPr>
      <w:rFonts w:ascii="SimSun"/>
      <w:kern w:val="0"/>
      <w:sz w:val="24"/>
      <w:szCs w:val="20"/>
    </w:rPr>
  </w:style>
  <w:style w:type="paragraph" w:customStyle="1" w:styleId="T1">
    <w:name w:val="T1"/>
    <w:basedOn w:val="1"/>
    <w:qFormat/>
    <w:rsid w:val="001C7CB6"/>
    <w:pPr>
      <w:tabs>
        <w:tab w:val="left" w:pos="420"/>
      </w:tabs>
      <w:spacing w:beforeLines="100" w:afterLines="100" w:line="240" w:lineRule="auto"/>
      <w:ind w:left="420" w:hanging="420"/>
      <w:jc w:val="center"/>
    </w:pPr>
    <w:rPr>
      <w:rFonts w:eastAsia="SimHei"/>
      <w:bCs/>
      <w:sz w:val="32"/>
      <w:szCs w:val="44"/>
    </w:rPr>
  </w:style>
  <w:style w:type="paragraph" w:customStyle="1" w:styleId="D10">
    <w:name w:val="D标1"/>
    <w:basedOn w:val="1"/>
    <w:next w:val="a"/>
    <w:qFormat/>
    <w:rsid w:val="001C7CB6"/>
    <w:pPr>
      <w:keepLines w:val="0"/>
      <w:pageBreakBefore/>
      <w:widowControl/>
      <w:tabs>
        <w:tab w:val="left" w:pos="720"/>
      </w:tabs>
      <w:autoSpaceDE w:val="0"/>
      <w:autoSpaceDN w:val="0"/>
      <w:adjustRightInd w:val="0"/>
      <w:spacing w:before="360" w:after="240" w:line="315" w:lineRule="atLeast"/>
      <w:ind w:left="720"/>
      <w:jc w:val="center"/>
    </w:pPr>
    <w:rPr>
      <w:rFonts w:ascii="SimHei" w:eastAsia="SimHei"/>
      <w:b w:val="0"/>
      <w:kern w:val="0"/>
      <w:sz w:val="36"/>
    </w:rPr>
  </w:style>
  <w:style w:type="paragraph" w:customStyle="1" w:styleId="2H2h2Underrubrik1prop211Heading2HiddenHeading">
    <w:name w:val="样式 标题 2H2h2Underrubrik1prop2标题 1.1Heading 2 HiddenHeading..."/>
    <w:basedOn w:val="2"/>
    <w:qFormat/>
    <w:rsid w:val="001C7CB6"/>
    <w:pPr>
      <w:keepLines/>
      <w:spacing w:before="260" w:after="260"/>
      <w:ind w:left="0"/>
    </w:pPr>
    <w:rPr>
      <w:rFonts w:ascii="Arial" w:hAnsi="Arial"/>
      <w:b/>
      <w:bCs/>
      <w:sz w:val="32"/>
    </w:rPr>
  </w:style>
  <w:style w:type="paragraph" w:customStyle="1" w:styleId="xl25">
    <w:name w:val="xl25"/>
    <w:basedOn w:val="a"/>
    <w:rsid w:val="001C7CB6"/>
    <w:pPr>
      <w:widowControl/>
      <w:pBdr>
        <w:bottom w:val="single" w:sz="4" w:space="0" w:color="auto"/>
        <w:right w:val="single" w:sz="4" w:space="0" w:color="auto"/>
      </w:pBdr>
      <w:spacing w:before="100" w:beforeAutospacing="1" w:after="100" w:afterAutospacing="1"/>
      <w:jc w:val="center"/>
      <w:textAlignment w:val="center"/>
    </w:pPr>
    <w:rPr>
      <w:rFonts w:ascii="SimSun" w:hAnsi="SimSun"/>
      <w:kern w:val="0"/>
      <w:sz w:val="28"/>
      <w:szCs w:val="28"/>
    </w:rPr>
  </w:style>
  <w:style w:type="paragraph" w:customStyle="1" w:styleId="P3">
    <w:name w:val="P标3"/>
    <w:basedOn w:val="3"/>
    <w:rsid w:val="001C7CB6"/>
    <w:pPr>
      <w:keepNext w:val="0"/>
      <w:keepLines w:val="0"/>
      <w:tabs>
        <w:tab w:val="left" w:pos="420"/>
      </w:tabs>
      <w:autoSpaceDE w:val="0"/>
      <w:autoSpaceDN w:val="0"/>
      <w:adjustRightInd w:val="0"/>
      <w:spacing w:before="120" w:after="120" w:line="480" w:lineRule="atLeast"/>
      <w:ind w:left="420" w:hanging="420"/>
    </w:pPr>
    <w:rPr>
      <w:rFonts w:ascii="SimSun"/>
      <w:b w:val="0"/>
      <w:kern w:val="0"/>
      <w:sz w:val="24"/>
    </w:rPr>
  </w:style>
  <w:style w:type="paragraph" w:customStyle="1" w:styleId="D3">
    <w:name w:val="D标3"/>
    <w:basedOn w:val="3"/>
    <w:qFormat/>
    <w:rsid w:val="001C7CB6"/>
    <w:pPr>
      <w:keepNext w:val="0"/>
      <w:keepLines w:val="0"/>
      <w:tabs>
        <w:tab w:val="left" w:pos="285"/>
      </w:tabs>
      <w:autoSpaceDE w:val="0"/>
      <w:autoSpaceDN w:val="0"/>
      <w:adjustRightInd w:val="0"/>
      <w:spacing w:before="120" w:after="0" w:line="480" w:lineRule="atLeast"/>
      <w:ind w:left="285" w:hanging="285"/>
    </w:pPr>
    <w:rPr>
      <w:rFonts w:ascii="SimSun"/>
      <w:b w:val="0"/>
      <w:kern w:val="0"/>
      <w:sz w:val="24"/>
    </w:rPr>
  </w:style>
  <w:style w:type="paragraph" w:customStyle="1" w:styleId="CharCharCharChar">
    <w:name w:val="Char Char Char Char"/>
    <w:basedOn w:val="a"/>
    <w:qFormat/>
    <w:rsid w:val="001C7CB6"/>
    <w:pPr>
      <w:widowControl/>
      <w:spacing w:after="160" w:line="240" w:lineRule="exact"/>
      <w:jc w:val="left"/>
    </w:pPr>
    <w:rPr>
      <w:rFonts w:ascii="Verdana" w:eastAsia="FangSong_GB2312" w:hAnsi="Verdana"/>
      <w:kern w:val="0"/>
      <w:sz w:val="24"/>
      <w:szCs w:val="20"/>
      <w:lang w:eastAsia="en-US"/>
    </w:rPr>
  </w:style>
  <w:style w:type="paragraph" w:customStyle="1" w:styleId="Char1CharCharChar">
    <w:name w:val="Char1 Char Char Char"/>
    <w:basedOn w:val="a"/>
    <w:qFormat/>
    <w:rsid w:val="001C7CB6"/>
    <w:pPr>
      <w:ind w:left="420" w:hanging="420"/>
    </w:pPr>
    <w:rPr>
      <w:sz w:val="24"/>
    </w:rPr>
  </w:style>
  <w:style w:type="paragraph" w:customStyle="1" w:styleId="14">
    <w:name w:val="列出段落1"/>
    <w:basedOn w:val="a"/>
    <w:uiPriority w:val="34"/>
    <w:qFormat/>
    <w:rsid w:val="001C7CB6"/>
    <w:pPr>
      <w:widowControl/>
      <w:adjustRightInd w:val="0"/>
      <w:snapToGrid w:val="0"/>
      <w:ind w:firstLineChars="200" w:firstLine="420"/>
      <w:jc w:val="left"/>
    </w:pPr>
    <w:rPr>
      <w:rFonts w:ascii="Tahoma" w:eastAsia="Microsoft YaHei" w:hAnsi="Tahoma"/>
      <w:kern w:val="0"/>
      <w:sz w:val="22"/>
      <w:szCs w:val="22"/>
    </w:rPr>
  </w:style>
  <w:style w:type="paragraph" w:customStyle="1" w:styleId="10f">
    <w:name w:val="10 f"/>
    <w:basedOn w:val="a"/>
    <w:qFormat/>
    <w:rsid w:val="001C7CB6"/>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TableParagraph">
    <w:name w:val="Table Paragraph"/>
    <w:basedOn w:val="a"/>
    <w:uiPriority w:val="1"/>
    <w:qFormat/>
    <w:rsid w:val="001C7CB6"/>
    <w:pPr>
      <w:spacing w:line="274" w:lineRule="exact"/>
      <w:ind w:left="103"/>
      <w:jc w:val="left"/>
    </w:pPr>
    <w:rPr>
      <w:rFonts w:ascii="SimSun" w:hAnsi="SimSun" w:cs="SimSun"/>
      <w:kern w:val="0"/>
      <w:sz w:val="22"/>
      <w:szCs w:val="22"/>
      <w:lang w:eastAsia="en-US"/>
    </w:rPr>
  </w:style>
  <w:style w:type="character" w:customStyle="1" w:styleId="p141">
    <w:name w:val="p141"/>
    <w:qFormat/>
    <w:rsid w:val="001C7CB6"/>
    <w:rPr>
      <w:sz w:val="21"/>
      <w:szCs w:val="21"/>
    </w:rPr>
  </w:style>
  <w:style w:type="paragraph" w:customStyle="1" w:styleId="Pa0">
    <w:name w:val="Pa0"/>
    <w:basedOn w:val="a"/>
    <w:next w:val="a"/>
    <w:uiPriority w:val="99"/>
    <w:qFormat/>
    <w:rsid w:val="001C7CB6"/>
    <w:pPr>
      <w:autoSpaceDE w:val="0"/>
      <w:autoSpaceDN w:val="0"/>
      <w:adjustRightInd w:val="0"/>
      <w:spacing w:line="161" w:lineRule="atLeast"/>
      <w:jc w:val="left"/>
    </w:pPr>
    <w:rPr>
      <w:rFonts w:ascii="NSimSun" w:eastAsia="NSimSun"/>
      <w:kern w:val="0"/>
      <w:sz w:val="24"/>
    </w:rPr>
  </w:style>
  <w:style w:type="paragraph" w:customStyle="1" w:styleId="3Char">
    <w:name w:val="3 Char"/>
    <w:basedOn w:val="a"/>
    <w:qFormat/>
    <w:rsid w:val="001C7CB6"/>
    <w:rPr>
      <w:rFonts w:ascii="Tahoma" w:hAnsi="Tahoma"/>
      <w:sz w:val="24"/>
    </w:rPr>
  </w:style>
  <w:style w:type="character" w:customStyle="1" w:styleId="Char">
    <w:name w:val="批注文字 Char"/>
    <w:qFormat/>
    <w:rsid w:val="001C7CB6"/>
    <w:rPr>
      <w:kern w:val="2"/>
      <w:sz w:val="21"/>
      <w:szCs w:val="24"/>
    </w:rPr>
  </w:style>
  <w:style w:type="character" w:customStyle="1" w:styleId="apple-style-span">
    <w:name w:val="apple-style-span"/>
    <w:basedOn w:val="a1"/>
    <w:qFormat/>
    <w:rsid w:val="001C7CB6"/>
  </w:style>
  <w:style w:type="paragraph" w:customStyle="1" w:styleId="15">
    <w:name w:val="修订1"/>
    <w:hidden/>
    <w:uiPriority w:val="99"/>
    <w:semiHidden/>
    <w:qFormat/>
    <w:rsid w:val="001C7CB6"/>
    <w:rPr>
      <w:rFonts w:ascii="Times New Roman" w:hAnsi="Times New Roman"/>
      <w:kern w:val="2"/>
      <w:sz w:val="21"/>
      <w:szCs w:val="24"/>
    </w:rPr>
  </w:style>
  <w:style w:type="character" w:customStyle="1" w:styleId="aff2">
    <w:name w:val="批注文字 字符"/>
    <w:rsid w:val="001C7CB6"/>
    <w:rPr>
      <w:kern w:val="2"/>
      <w:sz w:val="21"/>
      <w:szCs w:val="24"/>
    </w:rPr>
  </w:style>
  <w:style w:type="paragraph" w:customStyle="1" w:styleId="NoSpacing1">
    <w:name w:val="No Spacing1"/>
    <w:uiPriority w:val="1"/>
    <w:qFormat/>
    <w:rsid w:val="001C7CB6"/>
    <w:pPr>
      <w:adjustRightInd w:val="0"/>
      <w:snapToGrid w:val="0"/>
    </w:pPr>
    <w:rPr>
      <w:rFonts w:ascii="Tahoma" w:eastAsia="Microsoft YaHei" w:hAnsi="Tahoma"/>
      <w:sz w:val="22"/>
      <w:szCs w:val="22"/>
    </w:rPr>
  </w:style>
  <w:style w:type="paragraph" w:customStyle="1" w:styleId="aff3">
    <w:name w:val="表头"/>
    <w:basedOn w:val="a5"/>
    <w:qFormat/>
    <w:rsid w:val="001C7CB6"/>
    <w:pPr>
      <w:keepNext/>
      <w:keepLines/>
      <w:widowControl/>
      <w:spacing w:before="120" w:after="120" w:line="300" w:lineRule="auto"/>
      <w:jc w:val="center"/>
      <w:textAlignment w:val="baseline"/>
    </w:pPr>
    <w:rPr>
      <w:rFonts w:ascii="Arial" w:eastAsia="SimSun" w:hAnsi="Arial" w:cs="Times New Roman"/>
      <w:kern w:val="0"/>
      <w:sz w:val="21"/>
    </w:rPr>
  </w:style>
  <w:style w:type="paragraph" w:styleId="aff4">
    <w:name w:val="List Paragraph"/>
    <w:basedOn w:val="a"/>
    <w:uiPriority w:val="34"/>
    <w:qFormat/>
    <w:rsid w:val="001C7CB6"/>
    <w:pPr>
      <w:ind w:firstLineChars="200" w:firstLine="420"/>
    </w:pPr>
    <w:rPr>
      <w:rFonts w:ascii="Calibri" w:hAnsi="Calibri"/>
      <w:szCs w:val="22"/>
    </w:rPr>
  </w:style>
  <w:style w:type="paragraph" w:customStyle="1" w:styleId="aff5">
    <w:name w:val="图"/>
    <w:basedOn w:val="a"/>
    <w:rsid w:val="001C7CB6"/>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CharCharCharCharCharChar">
    <w:name w:val="Char Char Char Char Char Char Char Char Char Char Char Char Char"/>
    <w:basedOn w:val="a"/>
    <w:qFormat/>
    <w:rsid w:val="001C7CB6"/>
    <w:pPr>
      <w:widowControl/>
      <w:spacing w:after="160" w:line="240" w:lineRule="exact"/>
      <w:jc w:val="left"/>
    </w:pPr>
    <w:rPr>
      <w:rFonts w:ascii="Verdana" w:hAnsi="Verdana"/>
      <w:kern w:val="0"/>
      <w:szCs w:val="20"/>
      <w:lang w:eastAsia="en-US"/>
    </w:rPr>
  </w:style>
  <w:style w:type="paragraph" w:customStyle="1" w:styleId="42">
    <w:name w:val="题注4"/>
    <w:basedOn w:val="a"/>
    <w:next w:val="a5"/>
    <w:qFormat/>
    <w:rsid w:val="001C7CB6"/>
    <w:pPr>
      <w:ind w:leftChars="-64" w:left="-64" w:rightChars="-50" w:right="-50" w:hanging="2"/>
      <w:jc w:val="center"/>
    </w:pPr>
    <w:rPr>
      <w:b/>
      <w:color w:val="FF0000"/>
      <w:szCs w:val="21"/>
      <w:lang w:val="en-GB"/>
    </w:rPr>
  </w:style>
  <w:style w:type="character" w:customStyle="1" w:styleId="16">
    <w:name w:val="批注文字 字符1"/>
    <w:rsid w:val="001C7CB6"/>
    <w:rPr>
      <w:kern w:val="2"/>
      <w:sz w:val="21"/>
      <w:szCs w:val="24"/>
    </w:rPr>
  </w:style>
  <w:style w:type="character" w:customStyle="1" w:styleId="fontstyle01">
    <w:name w:val="fontstyle01"/>
    <w:basedOn w:val="a1"/>
    <w:rsid w:val="005C7B39"/>
    <w:rPr>
      <w:rFonts w:ascii="SimSun" w:eastAsia="SimSun" w:hAnsi="SimSun"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56612">
      <w:bodyDiv w:val="1"/>
      <w:marLeft w:val="0"/>
      <w:marRight w:val="0"/>
      <w:marTop w:val="0"/>
      <w:marBottom w:val="0"/>
      <w:divBdr>
        <w:top w:val="none" w:sz="0" w:space="0" w:color="auto"/>
        <w:left w:val="none" w:sz="0" w:space="0" w:color="auto"/>
        <w:bottom w:val="none" w:sz="0" w:space="0" w:color="auto"/>
        <w:right w:val="none" w:sz="0" w:space="0" w:color="auto"/>
      </w:divBdr>
    </w:div>
    <w:div w:id="886113625">
      <w:bodyDiv w:val="1"/>
      <w:marLeft w:val="0"/>
      <w:marRight w:val="0"/>
      <w:marTop w:val="0"/>
      <w:marBottom w:val="0"/>
      <w:divBdr>
        <w:top w:val="none" w:sz="0" w:space="0" w:color="auto"/>
        <w:left w:val="none" w:sz="0" w:space="0" w:color="auto"/>
        <w:bottom w:val="none" w:sz="0" w:space="0" w:color="auto"/>
        <w:right w:val="none" w:sz="0" w:space="0" w:color="auto"/>
      </w:divBdr>
    </w:div>
    <w:div w:id="1479111284">
      <w:bodyDiv w:val="1"/>
      <w:marLeft w:val="0"/>
      <w:marRight w:val="0"/>
      <w:marTop w:val="0"/>
      <w:marBottom w:val="0"/>
      <w:divBdr>
        <w:top w:val="none" w:sz="0" w:space="0" w:color="auto"/>
        <w:left w:val="none" w:sz="0" w:space="0" w:color="auto"/>
        <w:bottom w:val="none" w:sz="0" w:space="0" w:color="auto"/>
        <w:right w:val="none" w:sz="0" w:space="0" w:color="auto"/>
      </w:divBdr>
    </w:div>
    <w:div w:id="1925259247">
      <w:bodyDiv w:val="1"/>
      <w:marLeft w:val="0"/>
      <w:marRight w:val="0"/>
      <w:marTop w:val="0"/>
      <w:marBottom w:val="0"/>
      <w:divBdr>
        <w:top w:val="none" w:sz="0" w:space="0" w:color="auto"/>
        <w:left w:val="none" w:sz="0" w:space="0" w:color="auto"/>
        <w:bottom w:val="none" w:sz="0" w:space="0" w:color="auto"/>
        <w:right w:val="none" w:sz="0" w:space="0" w:color="auto"/>
      </w:divBdr>
    </w:div>
    <w:div w:id="1991134868">
      <w:bodyDiv w:val="1"/>
      <w:marLeft w:val="0"/>
      <w:marRight w:val="0"/>
      <w:marTop w:val="0"/>
      <w:marBottom w:val="0"/>
      <w:divBdr>
        <w:top w:val="none" w:sz="0" w:space="0" w:color="auto"/>
        <w:left w:val="none" w:sz="0" w:space="0" w:color="auto"/>
        <w:bottom w:val="none" w:sz="0" w:space="0" w:color="auto"/>
        <w:right w:val="none" w:sz="0" w:space="0" w:color="auto"/>
      </w:divBdr>
    </w:div>
    <w:div w:id="2018530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tu.edu.cn/undefined/"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8451B-64A3-4EA0-BE58-87895308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25</Pages>
  <Words>1655</Words>
  <Characters>9437</Characters>
  <Application>Microsoft Office Word</Application>
  <DocSecurity>0</DocSecurity>
  <Lines>78</Lines>
  <Paragraphs>22</Paragraphs>
  <ScaleCrop>false</ScaleCrop>
  <Company>Microsoft</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物资类</dc:title>
  <dc:creator>黄智鑫</dc:creator>
  <cp:lastModifiedBy>AA</cp:lastModifiedBy>
  <cp:revision>163</cp:revision>
  <cp:lastPrinted>2017-04-12T10:14:00Z</cp:lastPrinted>
  <dcterms:created xsi:type="dcterms:W3CDTF">2018-09-03T04:03:00Z</dcterms:created>
  <dcterms:modified xsi:type="dcterms:W3CDTF">2020-04-30T07:27:00Z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